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9BE" w:rsidRDefault="00C409BE" w:rsidP="00C409BE">
      <w:pPr>
        <w:pStyle w:val="a3"/>
        <w:spacing w:after="0" w:afterAutospacing="0"/>
        <w:jc w:val="center"/>
        <w:rPr>
          <w:b/>
          <w:bCs/>
        </w:rPr>
      </w:pPr>
      <w:r>
        <w:rPr>
          <w:b/>
          <w:bCs/>
        </w:rPr>
        <w:t>Положение о Школьной Службе Примирения в М</w:t>
      </w:r>
      <w:r w:rsidR="00861E43">
        <w:rPr>
          <w:b/>
          <w:bCs/>
        </w:rPr>
        <w:t>К</w:t>
      </w:r>
      <w:r>
        <w:rPr>
          <w:b/>
          <w:bCs/>
        </w:rPr>
        <w:t xml:space="preserve">ОУ </w:t>
      </w:r>
      <w:r w:rsidR="00861E43">
        <w:rPr>
          <w:b/>
          <w:bCs/>
        </w:rPr>
        <w:t>«</w:t>
      </w:r>
      <w:proofErr w:type="spellStart"/>
      <w:r>
        <w:rPr>
          <w:b/>
          <w:bCs/>
        </w:rPr>
        <w:t>К</w:t>
      </w:r>
      <w:r w:rsidR="00861E43">
        <w:rPr>
          <w:b/>
          <w:bCs/>
        </w:rPr>
        <w:t>арлабкинская</w:t>
      </w:r>
      <w:proofErr w:type="spellEnd"/>
      <w:r>
        <w:rPr>
          <w:b/>
          <w:bCs/>
        </w:rPr>
        <w:t xml:space="preserve"> СОШ</w:t>
      </w:r>
      <w:r w:rsidR="00861E43">
        <w:rPr>
          <w:b/>
          <w:bCs/>
        </w:rPr>
        <w:t>»</w:t>
      </w:r>
      <w:bookmarkStart w:id="0" w:name="_GoBack"/>
      <w:bookmarkEnd w:id="0"/>
      <w:r>
        <w:rPr>
          <w:b/>
          <w:bCs/>
        </w:rPr>
        <w:t>.</w:t>
      </w:r>
    </w:p>
    <w:p w:rsidR="00C409BE" w:rsidRPr="00F90C2C" w:rsidRDefault="00C409BE" w:rsidP="00C409BE">
      <w:pPr>
        <w:pStyle w:val="a3"/>
        <w:spacing w:after="0" w:afterAutospacing="0"/>
        <w:jc w:val="center"/>
      </w:pPr>
      <w:r w:rsidRPr="00F90C2C">
        <w:rPr>
          <w:b/>
          <w:bCs/>
        </w:rPr>
        <w:t>1. Общие положения</w:t>
      </w:r>
    </w:p>
    <w:p w:rsidR="00C409BE" w:rsidRPr="00F90C2C" w:rsidRDefault="00C409BE" w:rsidP="00C409BE">
      <w:pPr>
        <w:pStyle w:val="a3"/>
        <w:spacing w:after="0" w:afterAutospacing="0"/>
        <w:jc w:val="both"/>
      </w:pPr>
      <w:r w:rsidRPr="00F90C2C">
        <w:t>1.1. Школьная Служба Примирения является социальной службой, действующей в школе на основе добровольческих усилий учащихся.</w:t>
      </w:r>
    </w:p>
    <w:p w:rsidR="00C409BE" w:rsidRPr="00F90C2C" w:rsidRDefault="00C409BE" w:rsidP="00C409BE">
      <w:pPr>
        <w:pStyle w:val="a3"/>
        <w:spacing w:after="0" w:afterAutospacing="0"/>
        <w:jc w:val="both"/>
      </w:pPr>
      <w:r w:rsidRPr="00F90C2C">
        <w:t>1.2. Школьная Служба Примирения действует на основании действующего законодательства и настоящего Положения.</w:t>
      </w:r>
    </w:p>
    <w:p w:rsidR="00C409BE" w:rsidRPr="00F90C2C" w:rsidRDefault="00C409BE" w:rsidP="00C409BE">
      <w:pPr>
        <w:pStyle w:val="a3"/>
        <w:spacing w:after="0" w:afterAutospacing="0"/>
        <w:jc w:val="center"/>
      </w:pPr>
      <w:r w:rsidRPr="00F90C2C">
        <w:rPr>
          <w:b/>
          <w:bCs/>
        </w:rPr>
        <w:t>2. Цели и задачи Школьной Службы Примирения</w:t>
      </w:r>
    </w:p>
    <w:p w:rsidR="00C409BE" w:rsidRPr="00F90C2C" w:rsidRDefault="00C409BE" w:rsidP="00C409BE">
      <w:pPr>
        <w:pStyle w:val="a3"/>
        <w:spacing w:after="0" w:afterAutospacing="0"/>
        <w:jc w:val="both"/>
      </w:pPr>
      <w:r w:rsidRPr="00F90C2C">
        <w:t>2.1. Целью деятельности Школьной службы примирения является содействие профилактике правонарушений и социальной реабилитации участников конфликтных и криминальных ситуаций на основе принципов восстановительного правосудия.</w:t>
      </w:r>
    </w:p>
    <w:p w:rsidR="00C409BE" w:rsidRPr="00F90C2C" w:rsidRDefault="00C409BE" w:rsidP="00C409BE">
      <w:pPr>
        <w:pStyle w:val="a3"/>
        <w:spacing w:after="0" w:afterAutospacing="0"/>
        <w:jc w:val="both"/>
      </w:pPr>
      <w:r w:rsidRPr="00F90C2C">
        <w:t>2.2. Задачами деятельности службы примирения являются:</w:t>
      </w:r>
    </w:p>
    <w:p w:rsidR="00C409BE" w:rsidRPr="00F90C2C" w:rsidRDefault="00C409BE" w:rsidP="00C409BE">
      <w:pPr>
        <w:pStyle w:val="a3"/>
        <w:spacing w:after="0" w:afterAutospacing="0"/>
        <w:jc w:val="both"/>
      </w:pPr>
      <w:r w:rsidRPr="00F90C2C">
        <w:t>2.2.1. Проведение примирительных программ для участников школьных конфликтов и ситуаций криминального характера.</w:t>
      </w:r>
    </w:p>
    <w:p w:rsidR="00C409BE" w:rsidRPr="00F90C2C" w:rsidRDefault="00C409BE" w:rsidP="00C409BE">
      <w:pPr>
        <w:pStyle w:val="a3"/>
        <w:spacing w:after="0" w:afterAutospacing="0"/>
        <w:jc w:val="both"/>
      </w:pPr>
      <w:r w:rsidRPr="00F90C2C">
        <w:t>2.2.2. Обучение школьников методам урегулирования конфликтов.</w:t>
      </w:r>
    </w:p>
    <w:p w:rsidR="00C409BE" w:rsidRPr="00F90C2C" w:rsidRDefault="00C409BE" w:rsidP="00C409BE">
      <w:pPr>
        <w:pStyle w:val="a3"/>
        <w:spacing w:after="0" w:afterAutospacing="0"/>
        <w:jc w:val="center"/>
      </w:pPr>
      <w:r w:rsidRPr="00F90C2C">
        <w:rPr>
          <w:b/>
          <w:bCs/>
        </w:rPr>
        <w:t>3. Принципы деятельности Школьной Службы Примирения</w:t>
      </w:r>
    </w:p>
    <w:p w:rsidR="00C409BE" w:rsidRPr="00F90C2C" w:rsidRDefault="00C409BE" w:rsidP="00C409BE">
      <w:pPr>
        <w:pStyle w:val="a3"/>
        <w:spacing w:after="0" w:afterAutospacing="0"/>
        <w:jc w:val="both"/>
      </w:pPr>
      <w:r w:rsidRPr="00F90C2C">
        <w:t>3.1. Деятельность службы примирения основана на следующих принципах:</w:t>
      </w:r>
    </w:p>
    <w:p w:rsidR="00C409BE" w:rsidRPr="00F90C2C" w:rsidRDefault="00C409BE" w:rsidP="00C409BE">
      <w:pPr>
        <w:pStyle w:val="a3"/>
        <w:spacing w:after="0" w:afterAutospacing="0"/>
        <w:jc w:val="both"/>
      </w:pPr>
      <w:r w:rsidRPr="00F90C2C">
        <w:t>3.1.1. Принцип добровольности, предполагающий как добровольное участие школьников в организации работы службы, так и обязательное согласие сторон, вовлеченных в конфликт, на участие в примирительной программе.</w:t>
      </w:r>
    </w:p>
    <w:p w:rsidR="00C409BE" w:rsidRPr="00F90C2C" w:rsidRDefault="00C409BE" w:rsidP="00C409BE">
      <w:pPr>
        <w:pStyle w:val="a3"/>
        <w:spacing w:after="0" w:afterAutospacing="0"/>
        <w:jc w:val="both"/>
      </w:pPr>
      <w:r w:rsidRPr="00F90C2C">
        <w:t>3.1.2. Принцип конфиденциальности, предполагающий обязательство службы примирения не разглашать полученные в ходе программ сведения. Исключение составляет информация о возможном нанесении ущерба для жизни, здоровья и безопасности.</w:t>
      </w:r>
    </w:p>
    <w:p w:rsidR="00C409BE" w:rsidRPr="00F90C2C" w:rsidRDefault="00C409BE" w:rsidP="00C409BE">
      <w:pPr>
        <w:pStyle w:val="a3"/>
        <w:spacing w:after="0" w:afterAutospacing="0"/>
        <w:jc w:val="both"/>
      </w:pPr>
      <w:r w:rsidRPr="00F90C2C">
        <w:t>3.1.3. Принцип нейтральности, запрещающий службе примирения принимать сторону одного из участников конфликта. Нейтральность предполагает, что служба примирения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</w:t>
      </w:r>
    </w:p>
    <w:p w:rsidR="00C409BE" w:rsidRPr="00F90C2C" w:rsidRDefault="00C409BE" w:rsidP="00C409BE">
      <w:pPr>
        <w:pStyle w:val="a3"/>
        <w:spacing w:after="0" w:afterAutospacing="0"/>
        <w:jc w:val="center"/>
      </w:pPr>
      <w:r w:rsidRPr="00F90C2C">
        <w:rPr>
          <w:b/>
          <w:bCs/>
        </w:rPr>
        <w:t>4. Порядок формирования Школьной Службы Примирения</w:t>
      </w:r>
    </w:p>
    <w:p w:rsidR="00C409BE" w:rsidRPr="00F90C2C" w:rsidRDefault="00C409BE" w:rsidP="00C409BE">
      <w:pPr>
        <w:pStyle w:val="a3"/>
        <w:spacing w:after="0" w:afterAutospacing="0"/>
        <w:jc w:val="both"/>
      </w:pPr>
      <w:r w:rsidRPr="00F90C2C">
        <w:t>4.1. В состав Школьной службы примирения входят педагог-психолог, социальные педагоги, педагоги школы, школьники 7-11 классов, прошедшие обучение проведению примирительных программ.</w:t>
      </w:r>
    </w:p>
    <w:p w:rsidR="00C409BE" w:rsidRPr="00F90C2C" w:rsidRDefault="00C409BE" w:rsidP="00C409BE">
      <w:pPr>
        <w:pStyle w:val="a3"/>
        <w:spacing w:after="0" w:afterAutospacing="0"/>
        <w:jc w:val="both"/>
      </w:pPr>
      <w:r w:rsidRPr="00F90C2C">
        <w:t>4.2. Руководителем службы назначается социальный педагог, педагог-психолог или иной педагогический работник школы, на которого возлагаются обязанности по руководству службой примирения приказом директора школы.</w:t>
      </w:r>
    </w:p>
    <w:p w:rsidR="00C409BE" w:rsidRPr="00F90C2C" w:rsidRDefault="00C409BE" w:rsidP="00C409BE">
      <w:pPr>
        <w:pStyle w:val="a3"/>
        <w:spacing w:after="0" w:afterAutospacing="0"/>
        <w:jc w:val="both"/>
      </w:pPr>
      <w:r w:rsidRPr="00F90C2C">
        <w:lastRenderedPageBreak/>
        <w:t>4.3. Вопросы членства в службе примирения, требований к школьникам, входящим в состав службы, и иные вопросы, не регламентированные настоящим Положением, могут определяться Уставом, принимаемым службой примирения самостоятельно.</w:t>
      </w:r>
    </w:p>
    <w:p w:rsidR="00C409BE" w:rsidRPr="00F90C2C" w:rsidRDefault="00C409BE" w:rsidP="00C409BE">
      <w:pPr>
        <w:pStyle w:val="a3"/>
        <w:spacing w:after="0" w:afterAutospacing="0"/>
        <w:jc w:val="center"/>
      </w:pPr>
      <w:r w:rsidRPr="00F90C2C">
        <w:rPr>
          <w:b/>
          <w:bCs/>
        </w:rPr>
        <w:t>5. Порядок работы Школьной Службы Примирения</w:t>
      </w:r>
    </w:p>
    <w:p w:rsidR="00C409BE" w:rsidRPr="00F90C2C" w:rsidRDefault="00C409BE" w:rsidP="00C409BE">
      <w:pPr>
        <w:pStyle w:val="a3"/>
        <w:spacing w:after="0" w:afterAutospacing="0"/>
        <w:jc w:val="both"/>
      </w:pPr>
      <w:r w:rsidRPr="00F90C2C">
        <w:t>5.1.</w:t>
      </w:r>
      <w:r w:rsidRPr="00F90C2C">
        <w:rPr>
          <w:b/>
          <w:bCs/>
        </w:rPr>
        <w:t xml:space="preserve"> </w:t>
      </w:r>
      <w:r w:rsidRPr="00F90C2C">
        <w:t>Служба примирения получает информацию о случаях конфликтного или криминального характера от педагогов, учащихся, администрации школы, членов службы примирения.</w:t>
      </w:r>
    </w:p>
    <w:p w:rsidR="00C409BE" w:rsidRPr="00F90C2C" w:rsidRDefault="00C409BE" w:rsidP="00C409BE">
      <w:pPr>
        <w:pStyle w:val="a3"/>
        <w:spacing w:after="0" w:afterAutospacing="0"/>
        <w:jc w:val="both"/>
      </w:pPr>
      <w:r w:rsidRPr="00F90C2C">
        <w:t>5.2. Служба примирения принимает решение о возможности или невозможности примирительной программы в каждом конкретном случае самостоятельно. При необходимости о принятом решении информируются должностные лица школы.</w:t>
      </w:r>
    </w:p>
    <w:p w:rsidR="00C409BE" w:rsidRPr="00F90C2C" w:rsidRDefault="00C409BE" w:rsidP="00C409BE">
      <w:pPr>
        <w:pStyle w:val="a3"/>
        <w:spacing w:after="0" w:afterAutospacing="0"/>
        <w:jc w:val="both"/>
      </w:pPr>
      <w:r w:rsidRPr="00F90C2C">
        <w:t>5.3. Примирительная программа начинается в случае согласия конфликтующих сторон на участие в данной программе. Если действия одной или обеих сторон могут быть квалифицированы как правонарушение для проведения программы также необходимо согласие родителей.</w:t>
      </w:r>
    </w:p>
    <w:p w:rsidR="00C409BE" w:rsidRPr="00F90C2C" w:rsidRDefault="00C409BE" w:rsidP="00C409BE">
      <w:pPr>
        <w:pStyle w:val="a3"/>
        <w:spacing w:after="0" w:afterAutospacing="0"/>
        <w:jc w:val="both"/>
      </w:pPr>
      <w:r w:rsidRPr="00F90C2C">
        <w:t>5.4. В случае если примирительная программа планируется на этапе дознания или следствия, то об ее проведении ставится в известность администрация школы и при необходимости производится согласование с соответствующими органами внутренних дел.</w:t>
      </w:r>
    </w:p>
    <w:p w:rsidR="00C409BE" w:rsidRPr="00F90C2C" w:rsidRDefault="00C409BE" w:rsidP="00C409BE">
      <w:pPr>
        <w:pStyle w:val="a3"/>
        <w:spacing w:after="0" w:afterAutospacing="0"/>
        <w:jc w:val="both"/>
      </w:pPr>
      <w:r w:rsidRPr="00F90C2C">
        <w:t>5.5. Переговоры с родителями и должностными лицами проводит руководитель службы примирения.</w:t>
      </w:r>
    </w:p>
    <w:p w:rsidR="00C409BE" w:rsidRPr="00F90C2C" w:rsidRDefault="00C409BE" w:rsidP="00C409BE">
      <w:pPr>
        <w:pStyle w:val="a3"/>
        <w:spacing w:after="0" w:afterAutospacing="0"/>
        <w:jc w:val="both"/>
      </w:pPr>
      <w:r w:rsidRPr="00F90C2C">
        <w:t>5.6. В случае, если конфликтующие стороны не достигли возраста 10 лет, примирительная программа проводится с согласия классного руководителя.</w:t>
      </w:r>
    </w:p>
    <w:p w:rsidR="00C409BE" w:rsidRPr="00F90C2C" w:rsidRDefault="00C409BE" w:rsidP="00C409BE">
      <w:pPr>
        <w:pStyle w:val="a3"/>
        <w:spacing w:after="0" w:afterAutospacing="0"/>
        <w:jc w:val="both"/>
      </w:pPr>
      <w:r w:rsidRPr="00F90C2C">
        <w:t>5.7. Примирительная программа не может проводиться по фактам правонарушений, связанных с употреблением наркотиков и крайними проявлениями жестокости.</w:t>
      </w:r>
    </w:p>
    <w:p w:rsidR="00C409BE" w:rsidRPr="00F90C2C" w:rsidRDefault="00C409BE" w:rsidP="00C409BE">
      <w:pPr>
        <w:pStyle w:val="a3"/>
        <w:spacing w:after="0" w:afterAutospacing="0"/>
        <w:jc w:val="both"/>
      </w:pPr>
      <w:r w:rsidRPr="00F90C2C">
        <w:t>5.8. Служба примирения самостоятельно определяет сроки и этапы проведения программы в каждом отдельном случае.</w:t>
      </w:r>
    </w:p>
    <w:p w:rsidR="00C409BE" w:rsidRPr="00F90C2C" w:rsidRDefault="00C409BE" w:rsidP="00C409BE">
      <w:pPr>
        <w:pStyle w:val="a3"/>
        <w:spacing w:after="0" w:afterAutospacing="0"/>
        <w:jc w:val="both"/>
      </w:pPr>
      <w:r w:rsidRPr="00F90C2C">
        <w:t>5.9. В случае если в ходе примирительной программы конфликтующие стороны пришли к соглашению, достигнутые результаты фиксируются в примирительном договоре.</w:t>
      </w:r>
    </w:p>
    <w:p w:rsidR="00C409BE" w:rsidRPr="00F90C2C" w:rsidRDefault="00C409BE" w:rsidP="00C409BE">
      <w:pPr>
        <w:pStyle w:val="a3"/>
        <w:spacing w:after="0" w:afterAutospacing="0"/>
        <w:jc w:val="both"/>
      </w:pPr>
      <w:r w:rsidRPr="00F90C2C">
        <w:t>5.10. При необходимости служба примирения передает копию примирительного договора администрации школы.</w:t>
      </w:r>
    </w:p>
    <w:p w:rsidR="00C409BE" w:rsidRPr="00F90C2C" w:rsidRDefault="00C409BE" w:rsidP="00C409BE">
      <w:pPr>
        <w:pStyle w:val="a3"/>
        <w:spacing w:after="0" w:afterAutospacing="0"/>
        <w:jc w:val="both"/>
      </w:pPr>
      <w:r w:rsidRPr="00F90C2C">
        <w:t>5.11. Служба примирения осуществляет контроль над выполнением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 служба примирения помогает сторонам осознать причины трудностей и пути их преодоления.</w:t>
      </w:r>
    </w:p>
    <w:p w:rsidR="00C409BE" w:rsidRPr="00F90C2C" w:rsidRDefault="00C409BE" w:rsidP="00C409BE">
      <w:pPr>
        <w:pStyle w:val="a3"/>
        <w:spacing w:after="0" w:afterAutospacing="0"/>
        <w:jc w:val="both"/>
      </w:pPr>
      <w:r w:rsidRPr="00F90C2C">
        <w:t>5.12. При необходимости служба примирения содействует в предоставлении участникам примирительной программы доступа к услугам по социальной реабилитации.</w:t>
      </w:r>
    </w:p>
    <w:p w:rsidR="00C409BE" w:rsidRPr="00F90C2C" w:rsidRDefault="00C409BE" w:rsidP="00C409BE">
      <w:pPr>
        <w:pStyle w:val="a3"/>
        <w:spacing w:after="0" w:afterAutospacing="0"/>
        <w:jc w:val="center"/>
      </w:pPr>
      <w:r w:rsidRPr="00F90C2C">
        <w:rPr>
          <w:b/>
          <w:bCs/>
        </w:rPr>
        <w:t>6. Организация деятельности Школьной Службы Примирения</w:t>
      </w:r>
    </w:p>
    <w:p w:rsidR="00C409BE" w:rsidRPr="00F90C2C" w:rsidRDefault="00C409BE" w:rsidP="00C409BE">
      <w:pPr>
        <w:pStyle w:val="a3"/>
        <w:spacing w:after="0" w:afterAutospacing="0"/>
        <w:jc w:val="both"/>
      </w:pPr>
      <w:r w:rsidRPr="00F90C2C">
        <w:lastRenderedPageBreak/>
        <w:t>6.1. Службе примирения по согласованию с администрацией школы предоставляется помещение для сборов и проведения примирительных программ, а также возможность использовать иные ресурсы школы - такие, как оборудование, оргтехника, средства информации и другие.</w:t>
      </w:r>
    </w:p>
    <w:p w:rsidR="00C409BE" w:rsidRPr="00F90C2C" w:rsidRDefault="00C409BE" w:rsidP="00C409BE">
      <w:pPr>
        <w:pStyle w:val="a3"/>
        <w:spacing w:after="0" w:afterAutospacing="0"/>
        <w:jc w:val="both"/>
      </w:pPr>
      <w:r w:rsidRPr="00F90C2C">
        <w:t>6.2. Должностные лица школы оказывают службе примирения содействие в распространении информации о деятельности службы среди педагогов и школьников.</w:t>
      </w:r>
    </w:p>
    <w:p w:rsidR="00C409BE" w:rsidRPr="00F90C2C" w:rsidRDefault="00C409BE" w:rsidP="00C409BE">
      <w:pPr>
        <w:pStyle w:val="a3"/>
        <w:spacing w:after="0" w:afterAutospacing="0"/>
        <w:jc w:val="both"/>
      </w:pPr>
      <w:r w:rsidRPr="00F90C2C">
        <w:t>6.3. Служба примирения имеет право пользоваться услугами социального педагога и других специалистов школы.</w:t>
      </w:r>
    </w:p>
    <w:p w:rsidR="00C409BE" w:rsidRPr="00F90C2C" w:rsidRDefault="00C409BE" w:rsidP="00C409BE">
      <w:pPr>
        <w:pStyle w:val="a3"/>
        <w:spacing w:after="0" w:afterAutospacing="0"/>
        <w:jc w:val="both"/>
      </w:pPr>
      <w:r w:rsidRPr="00F90C2C">
        <w:t>6.4. Администрация школы содействует службе примирения в организации взаимодействия с социальными службами и другими организациями.</w:t>
      </w:r>
    </w:p>
    <w:p w:rsidR="00C409BE" w:rsidRPr="00F90C2C" w:rsidRDefault="00C409BE" w:rsidP="00C409BE">
      <w:pPr>
        <w:pStyle w:val="a3"/>
        <w:spacing w:after="0" w:afterAutospacing="0"/>
        <w:jc w:val="both"/>
      </w:pPr>
      <w:r w:rsidRPr="00F90C2C">
        <w:t>6.5. В случае если примирительная программа проводилась по факту, по которому возбуждено уголовное дело, администрация школы может ходатайствовать о приобщении к материалам дела примирительного договора,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</w:t>
      </w:r>
    </w:p>
    <w:p w:rsidR="00C409BE" w:rsidRPr="00F90C2C" w:rsidRDefault="00C409BE" w:rsidP="00C409BE">
      <w:pPr>
        <w:pStyle w:val="a3"/>
        <w:spacing w:after="0" w:afterAutospacing="0"/>
        <w:jc w:val="center"/>
      </w:pPr>
      <w:r w:rsidRPr="00F90C2C">
        <w:rPr>
          <w:b/>
          <w:bCs/>
        </w:rPr>
        <w:t>7. Заключительные положения</w:t>
      </w:r>
    </w:p>
    <w:p w:rsidR="00C409BE" w:rsidRPr="00F90C2C" w:rsidRDefault="00C409BE" w:rsidP="00C409BE">
      <w:pPr>
        <w:pStyle w:val="a3"/>
        <w:spacing w:after="0" w:afterAutospacing="0"/>
        <w:jc w:val="both"/>
      </w:pPr>
      <w:r w:rsidRPr="00F90C2C">
        <w:t>7.1. Настоящее положение вступает в силу с момента утверждения.</w:t>
      </w:r>
    </w:p>
    <w:p w:rsidR="00C409BE" w:rsidRPr="00F90C2C" w:rsidRDefault="00C409BE" w:rsidP="00C409BE">
      <w:pPr>
        <w:pStyle w:val="a3"/>
        <w:spacing w:after="0" w:afterAutospacing="0"/>
        <w:jc w:val="both"/>
      </w:pPr>
      <w:r w:rsidRPr="00F90C2C">
        <w:t>7.2. Изменения в настоящее положение вносятся директором школы по предложению службы примирения или органов школьного самоуправления.</w:t>
      </w:r>
    </w:p>
    <w:p w:rsidR="00C409BE" w:rsidRPr="00F90C2C" w:rsidRDefault="00C409BE" w:rsidP="00C409BE">
      <w:pPr>
        <w:pStyle w:val="a3"/>
        <w:spacing w:after="0" w:afterAutospacing="0"/>
        <w:jc w:val="both"/>
      </w:pPr>
      <w:r w:rsidRPr="00F90C2C">
        <w:t> </w:t>
      </w:r>
    </w:p>
    <w:p w:rsidR="00C409BE" w:rsidRPr="00F90C2C" w:rsidRDefault="00C409BE" w:rsidP="00C409BE"/>
    <w:p w:rsidR="007345A0" w:rsidRDefault="007345A0"/>
    <w:sectPr w:rsidR="00734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409BE"/>
    <w:rsid w:val="007345A0"/>
    <w:rsid w:val="00861E43"/>
    <w:rsid w:val="00C4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D16C8"/>
  <w15:docId w15:val="{93F363E3-5CC8-4978-82C2-C10D7C3C7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40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876</Words>
  <Characters>4996</Characters>
  <Application>Microsoft Office Word</Application>
  <DocSecurity>0</DocSecurity>
  <Lines>41</Lines>
  <Paragraphs>11</Paragraphs>
  <ScaleCrop>false</ScaleCrop>
  <Company>Reanimator Extreme Edition</Company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2016-03-09T11:00:00Z</dcterms:created>
  <dcterms:modified xsi:type="dcterms:W3CDTF">2022-01-17T10:05:00Z</dcterms:modified>
</cp:coreProperties>
</file>