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jc w:val="right"/>
        <w:rPr>
          <w:rStyle w:val="c1"/>
        </w:rPr>
      </w:pPr>
      <w:r>
        <w:rPr>
          <w:rStyle w:val="c1"/>
          <w:color w:val="000000"/>
        </w:rPr>
        <w:t xml:space="preserve"> «Утверждаю»    </w:t>
      </w:r>
    </w:p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jc w:val="right"/>
        <w:rPr>
          <w:rStyle w:val="c1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Директор школы</w:t>
      </w:r>
    </w:p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rStyle w:val="c1"/>
          <w:color w:val="000000"/>
        </w:rPr>
        <w:t>___________</w:t>
      </w:r>
    </w:p>
    <w:p w:rsidR="00C55802" w:rsidRDefault="00C55802" w:rsidP="00C55802">
      <w:pPr>
        <w:pStyle w:val="c4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                         </w:t>
      </w:r>
    </w:p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rPr>
          <w:rStyle w:val="c1"/>
        </w:rPr>
      </w:pPr>
    </w:p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«Согласовано»</w:t>
      </w:r>
    </w:p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C55802" w:rsidRDefault="00200122" w:rsidP="00C55802">
      <w:pPr>
        <w:pStyle w:val="c8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color w:val="000000"/>
        </w:rPr>
        <w:t xml:space="preserve"> Зам. директора </w:t>
      </w:r>
    </w:p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color w:val="000000"/>
        </w:rPr>
        <w:t xml:space="preserve"> ________ </w:t>
      </w:r>
    </w:p>
    <w:p w:rsidR="00C55802" w:rsidRDefault="00C55802" w:rsidP="00C55802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sz w:val="40"/>
          <w:szCs w:val="40"/>
        </w:rPr>
      </w:pP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0"/>
          <w:szCs w:val="40"/>
        </w:rPr>
      </w:pP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0"/>
          <w:szCs w:val="40"/>
        </w:rPr>
      </w:pP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0"/>
          <w:szCs w:val="40"/>
        </w:rPr>
      </w:pP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0"/>
          <w:szCs w:val="40"/>
        </w:rPr>
      </w:pPr>
    </w:p>
    <w:p w:rsidR="00C55802" w:rsidRDefault="00C55802" w:rsidP="00200122">
      <w:pPr>
        <w:pStyle w:val="c31"/>
        <w:shd w:val="clear" w:color="auto" w:fill="FFFFFF"/>
        <w:spacing w:before="0" w:beforeAutospacing="0" w:after="0" w:afterAutospacing="0"/>
        <w:rPr>
          <w:rStyle w:val="c14"/>
          <w:color w:val="000000"/>
          <w:sz w:val="40"/>
          <w:szCs w:val="40"/>
        </w:rPr>
      </w:pP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0"/>
          <w:szCs w:val="40"/>
        </w:rPr>
      </w:pP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rStyle w:val="c14"/>
          <w:color w:val="000000"/>
          <w:sz w:val="40"/>
          <w:szCs w:val="40"/>
        </w:rPr>
        <w:t>Рабочая программа</w:t>
      </w: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4"/>
          <w:color w:val="000000"/>
          <w:sz w:val="40"/>
          <w:szCs w:val="40"/>
        </w:rPr>
        <w:t>элективного курса</w:t>
      </w: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0"/>
          <w:szCs w:val="40"/>
        </w:rPr>
      </w:pPr>
      <w:r>
        <w:rPr>
          <w:rStyle w:val="c14"/>
          <w:color w:val="000000"/>
          <w:sz w:val="40"/>
          <w:szCs w:val="40"/>
        </w:rPr>
        <w:t>«</w:t>
      </w:r>
      <w:bookmarkStart w:id="0" w:name="_GoBack"/>
      <w:r>
        <w:rPr>
          <w:rStyle w:val="c14"/>
          <w:color w:val="000000"/>
          <w:sz w:val="40"/>
          <w:szCs w:val="40"/>
        </w:rPr>
        <w:t xml:space="preserve">Методы решения </w:t>
      </w: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4"/>
          <w:color w:val="000000"/>
          <w:sz w:val="40"/>
          <w:szCs w:val="40"/>
        </w:rPr>
        <w:t>практико – ориентированных задач</w:t>
      </w:r>
      <w:bookmarkEnd w:id="0"/>
      <w:r>
        <w:rPr>
          <w:rStyle w:val="c14"/>
          <w:color w:val="000000"/>
          <w:sz w:val="40"/>
          <w:szCs w:val="40"/>
        </w:rPr>
        <w:t>»</w:t>
      </w: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4"/>
          <w:color w:val="000000"/>
          <w:sz w:val="40"/>
          <w:szCs w:val="40"/>
        </w:rPr>
        <w:t>для 9 класса</w:t>
      </w: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4"/>
          <w:color w:val="000000"/>
          <w:sz w:val="40"/>
          <w:szCs w:val="40"/>
        </w:rPr>
        <w:t>учителя</w:t>
      </w: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0"/>
          <w:szCs w:val="40"/>
        </w:rPr>
      </w:pPr>
      <w:r>
        <w:rPr>
          <w:rStyle w:val="c14"/>
          <w:color w:val="000000"/>
          <w:sz w:val="40"/>
          <w:szCs w:val="40"/>
        </w:rPr>
        <w:t>на 201</w:t>
      </w:r>
      <w:r w:rsidR="00200122">
        <w:rPr>
          <w:rStyle w:val="c14"/>
          <w:color w:val="000000"/>
          <w:sz w:val="40"/>
          <w:szCs w:val="40"/>
        </w:rPr>
        <w:t>9</w:t>
      </w:r>
      <w:r>
        <w:rPr>
          <w:rStyle w:val="c14"/>
          <w:color w:val="000000"/>
          <w:sz w:val="40"/>
          <w:szCs w:val="40"/>
        </w:rPr>
        <w:t>-20</w:t>
      </w:r>
      <w:r w:rsidR="00200122">
        <w:rPr>
          <w:rStyle w:val="c14"/>
          <w:color w:val="000000"/>
          <w:sz w:val="40"/>
          <w:szCs w:val="40"/>
        </w:rPr>
        <w:t>20</w:t>
      </w:r>
      <w:r>
        <w:rPr>
          <w:rStyle w:val="c14"/>
          <w:color w:val="000000"/>
          <w:sz w:val="40"/>
          <w:szCs w:val="40"/>
        </w:rPr>
        <w:t xml:space="preserve"> учебный год</w:t>
      </w: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0"/>
          <w:szCs w:val="40"/>
        </w:rPr>
      </w:pP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0"/>
          <w:szCs w:val="40"/>
        </w:rPr>
      </w:pP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0"/>
          <w:szCs w:val="40"/>
        </w:rPr>
      </w:pPr>
    </w:p>
    <w:p w:rsidR="00200122" w:rsidRDefault="0020012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0"/>
          <w:szCs w:val="40"/>
        </w:rPr>
      </w:pPr>
    </w:p>
    <w:p w:rsidR="00200122" w:rsidRDefault="0020012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0"/>
          <w:szCs w:val="40"/>
        </w:rPr>
      </w:pPr>
    </w:p>
    <w:p w:rsidR="00200122" w:rsidRDefault="0020012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0"/>
          <w:szCs w:val="40"/>
        </w:rPr>
      </w:pPr>
    </w:p>
    <w:p w:rsidR="00200122" w:rsidRDefault="0020012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0"/>
          <w:szCs w:val="40"/>
        </w:rPr>
      </w:pPr>
    </w:p>
    <w:p w:rsidR="00200122" w:rsidRDefault="0020012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0"/>
          <w:szCs w:val="40"/>
        </w:rPr>
      </w:pPr>
    </w:p>
    <w:p w:rsidR="00C55802" w:rsidRDefault="00C55802" w:rsidP="00C55802">
      <w:pPr>
        <w:pStyle w:val="c3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687974" w:rsidRPr="00DD4E74" w:rsidRDefault="00687974" w:rsidP="007539D2">
      <w:pPr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7974" w:rsidRPr="00DD4E74" w:rsidRDefault="00687974" w:rsidP="007539D2">
      <w:pPr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792CDE" w:rsidRPr="00DD4E74" w:rsidRDefault="00A53E09" w:rsidP="007539D2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DD4E74">
        <w:rPr>
          <w:rFonts w:ascii="Times New Roman" w:hAnsi="Times New Roman" w:cs="Times New Roman"/>
          <w:sz w:val="24"/>
          <w:szCs w:val="24"/>
        </w:rPr>
        <w:t xml:space="preserve">     Рабочая программа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ACF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элективного </w:t>
      </w:r>
      <w:r w:rsidR="00D314B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«</w:t>
      </w:r>
      <w:r w:rsidR="009B3850" w:rsidRPr="00DD4E74">
        <w:rPr>
          <w:rFonts w:ascii="Times New Roman" w:eastAsia="MS Mincho" w:hAnsi="Times New Roman" w:cs="Times New Roman"/>
          <w:sz w:val="24"/>
          <w:szCs w:val="24"/>
          <w:lang w:eastAsia="ja-JP"/>
        </w:rPr>
        <w:t>Методы р</w:t>
      </w:r>
      <w:r w:rsidR="0044429B" w:rsidRPr="00DD4E74">
        <w:rPr>
          <w:rFonts w:ascii="Times New Roman" w:eastAsia="MS Mincho" w:hAnsi="Times New Roman" w:cs="Times New Roman"/>
          <w:sz w:val="24"/>
          <w:szCs w:val="24"/>
          <w:lang w:eastAsia="ja-JP"/>
        </w:rPr>
        <w:t>ешени</w:t>
      </w:r>
      <w:r w:rsidR="009B3850" w:rsidRPr="00DD4E74">
        <w:rPr>
          <w:rFonts w:ascii="Times New Roman" w:eastAsia="MS Mincho" w:hAnsi="Times New Roman" w:cs="Times New Roman"/>
          <w:sz w:val="24"/>
          <w:szCs w:val="24"/>
          <w:lang w:eastAsia="ja-JP"/>
        </w:rPr>
        <w:t>я</w:t>
      </w:r>
      <w:r w:rsidR="0044429B" w:rsidRPr="00DD4E7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</w:t>
      </w:r>
      <w:r w:rsidR="00687974" w:rsidRPr="00DD4E74">
        <w:rPr>
          <w:rFonts w:ascii="Times New Roman" w:eastAsia="MS Mincho" w:hAnsi="Times New Roman" w:cs="Times New Roman"/>
          <w:sz w:val="24"/>
          <w:szCs w:val="24"/>
          <w:lang w:eastAsia="ja-JP"/>
        </w:rPr>
        <w:t>рактико-ориентированны</w:t>
      </w:r>
      <w:r w:rsidR="0044429B" w:rsidRPr="00DD4E74">
        <w:rPr>
          <w:rFonts w:ascii="Times New Roman" w:eastAsia="MS Mincho" w:hAnsi="Times New Roman" w:cs="Times New Roman"/>
          <w:sz w:val="24"/>
          <w:szCs w:val="24"/>
          <w:lang w:eastAsia="ja-JP"/>
        </w:rPr>
        <w:t>х задач</w:t>
      </w:r>
      <w:r w:rsidR="00687974" w:rsidRPr="00DD4E74">
        <w:rPr>
          <w:rFonts w:ascii="Times New Roman" w:eastAsia="MS Mincho" w:hAnsi="Times New Roman" w:cs="Times New Roman"/>
          <w:sz w:val="24"/>
          <w:szCs w:val="24"/>
          <w:lang w:eastAsia="ja-JP"/>
        </w:rPr>
        <w:t>» составлена на основе примерной программы по математике основного общего образования Министерства образования и науки РФ, 2004 г.</w:t>
      </w:r>
      <w:r w:rsidR="00D314B1" w:rsidRPr="00DD4E7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</w:t>
      </w:r>
      <w:r w:rsidR="00D314B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</w:t>
      </w:r>
      <w:r w:rsidR="00570E59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качественной </w:t>
      </w:r>
      <w:r w:rsidR="00D314B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учащихся</w:t>
      </w:r>
      <w:r w:rsidR="00570E59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классов к успешной сдаче ОГЭ по математике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5CFD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программа является модифицированной.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CDE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данного курса осуществляется с использованием следующих нормативно-правовых документов:</w:t>
      </w:r>
    </w:p>
    <w:p w:rsidR="00A53E09" w:rsidRPr="00DD4E74" w:rsidRDefault="00A53E09" w:rsidP="00A53E0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1.Закон № 273-ФЗ от 29.12.12 г. </w:t>
      </w:r>
      <w:r w:rsidR="003734D1"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«Об</w:t>
      </w:r>
      <w:r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образовании РФ»;</w:t>
      </w:r>
    </w:p>
    <w:p w:rsidR="00A53E09" w:rsidRPr="00DD4E74" w:rsidRDefault="00A53E09" w:rsidP="00A53E0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2.Санитарно-эпидемиологические правила и нормативы Сан-Пин 2.4.2.2821-10</w:t>
      </w:r>
    </w:p>
    <w:p w:rsidR="00A53E09" w:rsidRPr="00DD4E74" w:rsidRDefault="003734D1" w:rsidP="00A53E0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«Санитарно</w:t>
      </w:r>
      <w:r w:rsidR="00A53E09"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>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года, регистрационный номер 19993;</w:t>
      </w:r>
    </w:p>
    <w:p w:rsidR="00A53E09" w:rsidRPr="00DD4E74" w:rsidRDefault="00A53E09" w:rsidP="00A53E0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3.Методические рекомендации по формированию учебных планов для образовательных учреждений Воронежской области, реализующих основную образовательную программу основного общего образования в соответствии с федеральным государственным образовательным стандартом основного общего образования</w:t>
      </w:r>
    </w:p>
    <w:p w:rsidR="00A53E09" w:rsidRPr="00DD4E74" w:rsidRDefault="00A53E09" w:rsidP="00A53E0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>4.Разъяснения по отдельным вопросам применения федерального государственного образовательного стандарта основного общего образования ФГОС ООО от 29.05.2015г. №80-11/4360</w:t>
      </w:r>
    </w:p>
    <w:p w:rsidR="00A53E09" w:rsidRPr="00DD4E74" w:rsidRDefault="00A53E09" w:rsidP="00A53E0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>5.Приказ Министерства образования и науки РФ №1897 от 17.12.2010г. (зарегистрировано Минюстом России 01.02.2011 г., регистрационный номер 19644) «Об утверждении федерального государственного образовательного стандарта основного общего образования»</w:t>
      </w:r>
    </w:p>
    <w:p w:rsidR="00A53E09" w:rsidRPr="00DD4E74" w:rsidRDefault="00A53E09" w:rsidP="00A53E0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6.Приказ Министерства образования и науки РФ №1644 от 29.12.2014г. (зарегистрировано Минюстом </w:t>
      </w:r>
      <w:r w:rsidR="003734D1"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России 06</w:t>
      </w:r>
      <w:r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.02.2015г., </w:t>
      </w:r>
      <w:r w:rsidR="003734D1"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регистрационный номер</w:t>
      </w:r>
      <w:r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№35915) о внесении изменений в приказ Министерства образования и науки РФ от 17.12.2010г. №1897 «Об утверждении федерального государственного образовательного стандарта основного общего образования»</w:t>
      </w:r>
    </w:p>
    <w:p w:rsidR="00A53E09" w:rsidRPr="00DD4E74" w:rsidRDefault="00A53E09" w:rsidP="00A53E0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7. Приказ №253 от 31.03.2014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A53E09" w:rsidRPr="00DD4E74" w:rsidRDefault="00A53E09" w:rsidP="00A53E0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Приказ министерства образования и науки российской Федерации от 31.12.2015 № 1578</w:t>
      </w:r>
    </w:p>
    <w:p w:rsidR="00A53E09" w:rsidRPr="00DD4E74" w:rsidRDefault="00A53E09" w:rsidP="00A53E0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№1897</w:t>
      </w:r>
    </w:p>
    <w:p w:rsidR="00687974" w:rsidRPr="00DD4E74" w:rsidRDefault="00687974" w:rsidP="007539D2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Программа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рассчитана на </w:t>
      </w:r>
      <w:r w:rsidR="000E4ACF"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</w:t>
      </w:r>
      <w:r w:rsidR="0044429B"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часов. (</w:t>
      </w:r>
      <w:r w:rsidR="000E4ACF"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 в неделю)</w:t>
      </w:r>
      <w:r w:rsidRPr="00DD4E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687974" w:rsidRPr="00DD4E74" w:rsidRDefault="00163178" w:rsidP="003B1086">
      <w:pPr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общество стремится обеспечить повышение качества жизни ныне живущих и будущих поколений людей через комплексное решение возникающих социальных или экономических проблем. А для этого необходимо хорошее практико-ориентированное обучение в образовательных организациях. Поэтому мы видим в последнее время увеличение процента содержания практических задач при формировании базы материалов ОГЭ по математике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является образовательным учреждением, где </w:t>
      </w:r>
      <w:r w:rsidR="00D314B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учат решать самые различные 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задачи,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результат учебной деятельности приобретается через </w:t>
      </w:r>
      <w:r w:rsidR="00792CDE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таких </w:t>
      </w:r>
      <w:r w:rsidR="00792CDE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Значимость практико-ориентированных задач в том, что они позволяют раскрывать систему познавательных действий и операций, начиная от действий, связанных с восприятием, запоминанием, 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операциями логического и творческого мышления. Практико-ориентированные задачи должны про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ходить через весь 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в школе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87974" w:rsidRPr="00DD4E74" w:rsidRDefault="00DC1321" w:rsidP="00D314B1">
      <w:pPr>
        <w:overflowPunct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планировании урока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практико-ориентированных задач </w:t>
      </w:r>
      <w:r w:rsidR="00D314B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целью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 от опыта или дидактической основы урока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ведь п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рактико-ориент</w:t>
      </w:r>
      <w:r w:rsidR="003734D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рованные задачи имеют важное 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начение для формирования ключевых и предметных 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компетенций обучаемых, 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успешной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к О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ГЭ</w:t>
      </w:r>
      <w:r w:rsidR="003734D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анные за</w:t>
      </w:r>
      <w:r w:rsidR="00D314B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дачи должны носить 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творческий характер, не выглядеть как однообразное повторение одних и тех же действий, а превращать образовательный процесс в самостоятельный поиск </w:t>
      </w:r>
      <w:r w:rsidR="00D314B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оптимальных способов 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 необ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 подбирать их сознательно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важно, чтобы 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происходило «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простого к сложному», 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могли бы воспринимать </w:t>
      </w:r>
      <w:r w:rsidR="003B1086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</w:t>
      </w:r>
      <w:r w:rsidR="00D314B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наглядно. В</w:t>
      </w:r>
      <w:r w:rsidR="00D314B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и состоит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974"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29B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87974" w:rsidRPr="00DD4E74" w:rsidRDefault="00687974" w:rsidP="007539D2">
      <w:pPr>
        <w:overflowPunct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D4E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Цел</w:t>
      </w:r>
      <w:r w:rsidR="009B3850"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DD4E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курса:</w:t>
      </w:r>
    </w:p>
    <w:p w:rsidR="00687974" w:rsidRPr="00DD4E74" w:rsidRDefault="00687974" w:rsidP="003B108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сознательного овладения учащимися системой математических знаний и умений;</w:t>
      </w:r>
    </w:p>
    <w:p w:rsidR="00D314B1" w:rsidRPr="00DD4E74" w:rsidRDefault="00D314B1" w:rsidP="003B108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математических способностей;</w:t>
      </w:r>
    </w:p>
    <w:p w:rsidR="00D314B1" w:rsidRPr="00DD4E74" w:rsidRDefault="00D314B1" w:rsidP="003B108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интереса к предмету;</w:t>
      </w:r>
    </w:p>
    <w:p w:rsidR="00687974" w:rsidRPr="00DD4E74" w:rsidRDefault="00687974" w:rsidP="007539D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учащихся к </w:t>
      </w:r>
      <w:r w:rsidR="00DC132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ГЭ по математике;</w:t>
      </w:r>
    </w:p>
    <w:p w:rsidR="00687974" w:rsidRPr="00DD4E74" w:rsidRDefault="00687974" w:rsidP="007539D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и творческого мышления.</w:t>
      </w:r>
    </w:p>
    <w:p w:rsidR="00687974" w:rsidRPr="00DD4E74" w:rsidRDefault="00D314B1" w:rsidP="00D314B1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</w:t>
      </w:r>
      <w:r w:rsidR="00687974"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адач</w:t>
      </w:r>
      <w:r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7974" w:rsidRPr="00DD4E74" w:rsidRDefault="00687974" w:rsidP="007539D2">
      <w:pPr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–обоснование понятия</w:t>
      </w:r>
      <w:r w:rsidR="007036DA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практико-ориентированных задач, внедрение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типа задач в образовательный процесс средней школы </w:t>
      </w:r>
      <w:r w:rsidR="007036DA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ключе</w:t>
      </w:r>
      <w:r w:rsidR="00DC132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компетенций и подготовки к О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ГЭ по математике;</w:t>
      </w:r>
    </w:p>
    <w:p w:rsidR="00687974" w:rsidRPr="00DD4E74" w:rsidRDefault="00687974" w:rsidP="007539D2">
      <w:pPr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оценка результативности использования практико-ориентированных задач при подготовке к </w:t>
      </w:r>
      <w:r w:rsidR="00BE160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ГЭ по математике, их влияние на повышение качества образовательного процесса.</w:t>
      </w:r>
    </w:p>
    <w:p w:rsidR="00687974" w:rsidRPr="00DD4E74" w:rsidRDefault="00687974" w:rsidP="007539D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курса учащиеся должны</w:t>
      </w:r>
    </w:p>
    <w:p w:rsidR="00687974" w:rsidRPr="00DD4E74" w:rsidRDefault="00687974" w:rsidP="0075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7036DA" w:rsidRPr="00DD4E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036DA"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Изучить</w:t>
      </w:r>
      <w:r w:rsidR="007036DA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734D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типы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практико-ориентированных </w:t>
      </w:r>
      <w:r w:rsidR="003734D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и</w:t>
      </w:r>
      <w:r w:rsidR="00F22950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методы их решения.</w:t>
      </w:r>
    </w:p>
    <w:p w:rsidR="00687974" w:rsidRPr="00DD4E74" w:rsidRDefault="00687974" w:rsidP="0075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7036DA" w:rsidRPr="00DD4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Научиться </w:t>
      </w: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тип</w:t>
      </w:r>
      <w:r w:rsidRPr="00DD4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задач,</w:t>
      </w:r>
      <w:r w:rsidRPr="00DD4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способы решения задач, в том числе к задачам практ</w:t>
      </w:r>
      <w:r w:rsidR="00D314B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 содержания</w:t>
      </w:r>
      <w:r w:rsidR="007036DA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974" w:rsidRPr="00DD4E74" w:rsidRDefault="00F22950" w:rsidP="00F22950">
      <w:pPr>
        <w:tabs>
          <w:tab w:val="left" w:pos="579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87974" w:rsidRPr="00DD4E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Формы 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занятий: </w:t>
      </w:r>
    </w:p>
    <w:p w:rsidR="00687974" w:rsidRPr="00DD4E74" w:rsidRDefault="00687974" w:rsidP="005F7AE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решения </w:t>
      </w:r>
      <w:r w:rsidR="00F22950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опорных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</w:t>
      </w:r>
      <w:r w:rsidR="00F22950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7974" w:rsidRPr="00DD4E74" w:rsidRDefault="007036DA" w:rsidP="007036DA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учащимися на занятиях применяются: </w:t>
      </w:r>
    </w:p>
    <w:p w:rsidR="00687974" w:rsidRPr="00DD4E74" w:rsidRDefault="003734D1" w:rsidP="007539D2">
      <w:pPr>
        <w:numPr>
          <w:ilvl w:val="0"/>
          <w:numId w:val="6"/>
        </w:numPr>
        <w:tabs>
          <w:tab w:val="num" w:pos="1260"/>
        </w:tabs>
        <w:overflowPunct w:val="0"/>
        <w:autoSpaceDE w:val="0"/>
        <w:autoSpaceDN w:val="0"/>
        <w:adjustRightInd w:val="0"/>
        <w:spacing w:after="0"/>
        <w:ind w:hanging="13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блочно-модульного обучения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7974" w:rsidRPr="00DD4E74" w:rsidRDefault="003734D1" w:rsidP="007539D2">
      <w:pPr>
        <w:numPr>
          <w:ilvl w:val="0"/>
          <w:numId w:val="6"/>
        </w:numPr>
        <w:tabs>
          <w:tab w:val="num" w:pos="1260"/>
        </w:tabs>
        <w:overflowPunct w:val="0"/>
        <w:autoSpaceDE w:val="0"/>
        <w:autoSpaceDN w:val="0"/>
        <w:adjustRightInd w:val="0"/>
        <w:spacing w:after="0"/>
        <w:ind w:hanging="13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дифференцированного обучения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7974" w:rsidRPr="00DD4E74" w:rsidRDefault="003734D1" w:rsidP="007539D2">
      <w:pPr>
        <w:numPr>
          <w:ilvl w:val="0"/>
          <w:numId w:val="6"/>
        </w:numPr>
        <w:tabs>
          <w:tab w:val="num" w:pos="1260"/>
        </w:tabs>
        <w:overflowPunct w:val="0"/>
        <w:autoSpaceDE w:val="0"/>
        <w:autoSpaceDN w:val="0"/>
        <w:adjustRightInd w:val="0"/>
        <w:spacing w:after="0"/>
        <w:ind w:hanging="134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разноуровневого обучения.</w:t>
      </w:r>
    </w:p>
    <w:p w:rsidR="00687974" w:rsidRPr="00DD4E74" w:rsidRDefault="00687974" w:rsidP="007036DA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данного курса результативность будет определяться количеством и качеством самостоятельно решенных учебных задач </w:t>
      </w:r>
      <w:r w:rsidR="00BE160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ГЭ </w:t>
      </w:r>
      <w:r w:rsidR="00BE160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601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«Реальная математика»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974" w:rsidRPr="00DD4E74" w:rsidRDefault="00687974" w:rsidP="007539D2">
      <w:pPr>
        <w:keepNext/>
        <w:spacing w:after="0"/>
        <w:jc w:val="center"/>
        <w:outlineLvl w:val="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Примерное содержание программы</w:t>
      </w:r>
    </w:p>
    <w:p w:rsidR="00691F31" w:rsidRPr="00DD4E74" w:rsidRDefault="00693E9D" w:rsidP="007539D2">
      <w:pPr>
        <w:spacing w:after="0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Понятие текстовой задачи</w:t>
      </w:r>
      <w:r w:rsidR="003734D1" w:rsidRPr="00DD4E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Текстовая задача. Виды текстовых задач. История использования текстовых задач в России. Этапы решения текстовой задачи. Наглядные образы как средство решения математических задач. Рисунки, схемы, таблицы, чертежи при решении задач. </w:t>
      </w:r>
    </w:p>
    <w:p w:rsidR="00687974" w:rsidRPr="00DD4E74" w:rsidRDefault="00687974" w:rsidP="007539D2">
      <w:pPr>
        <w:spacing w:after="0"/>
        <w:ind w:firstLine="3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E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на проценты.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Проценты и процентное отношение. Нахождение процентов числа. Нахождение числа по его процентам. Задачи, связанные с понятием «концентрация», «процентное содержание».  </w:t>
      </w:r>
      <w:r w:rsidRPr="00DD4E74">
        <w:rPr>
          <w:rFonts w:ascii="Times New Roman" w:eastAsia="Calibri" w:hAnsi="Times New Roman" w:cs="Times New Roman"/>
          <w:sz w:val="24"/>
          <w:szCs w:val="24"/>
        </w:rPr>
        <w:t>Основные понятия в задачах на</w:t>
      </w:r>
      <w:r w:rsidR="007036DA" w:rsidRPr="00DD4E74">
        <w:rPr>
          <w:rFonts w:ascii="Times New Roman" w:eastAsia="Calibri" w:hAnsi="Times New Roman" w:cs="Times New Roman"/>
          <w:sz w:val="24"/>
          <w:szCs w:val="24"/>
        </w:rPr>
        <w:t xml:space="preserve"> смеси, растворы, сплавы. П</w:t>
      </w:r>
      <w:r w:rsidRPr="00DD4E74">
        <w:rPr>
          <w:rFonts w:ascii="Times New Roman" w:eastAsia="Calibri" w:hAnsi="Times New Roman" w:cs="Times New Roman"/>
          <w:sz w:val="24"/>
          <w:szCs w:val="24"/>
        </w:rPr>
        <w:t>ростые проценты, начисление простых процентов, изменение го</w:t>
      </w:r>
      <w:r w:rsidR="007036DA" w:rsidRPr="00DD4E74">
        <w:rPr>
          <w:rFonts w:ascii="Times New Roman" w:eastAsia="Calibri" w:hAnsi="Times New Roman" w:cs="Times New Roman"/>
          <w:sz w:val="24"/>
          <w:szCs w:val="24"/>
        </w:rPr>
        <w:t xml:space="preserve">довых ставок простых процентов. </w:t>
      </w:r>
      <w:r w:rsidRPr="00DD4E74">
        <w:rPr>
          <w:rFonts w:ascii="Times New Roman" w:eastAsia="Calibri" w:hAnsi="Times New Roman" w:cs="Times New Roman"/>
          <w:sz w:val="24"/>
          <w:szCs w:val="24"/>
        </w:rPr>
        <w:t xml:space="preserve">Повышение и понижение цены товара. Производительность труда и оплата труда, доход предприятия. </w:t>
      </w:r>
    </w:p>
    <w:p w:rsidR="00687974" w:rsidRPr="00DD4E74" w:rsidRDefault="00A739C9" w:rsidP="007539D2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="000E4ACF" w:rsidRPr="00DD4E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на числа.</w:t>
      </w:r>
      <w:r w:rsidR="00687974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многозначного числа в виде суммы разрядных</w:t>
      </w:r>
    </w:p>
    <w:p w:rsidR="00687974" w:rsidRPr="00DD4E74" w:rsidRDefault="00687974" w:rsidP="007539D2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слагаемых.  Особенности    выбора</w:t>
      </w:r>
      <w:r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переменных    и </w:t>
      </w:r>
      <w:r w:rsidR="000E4ACF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решения задач на числа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974" w:rsidRPr="00DD4E74" w:rsidRDefault="00687974" w:rsidP="007539D2">
      <w:pPr>
        <w:spacing w:after="0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254D6" w:rsidRPr="00DD4E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на движение</w:t>
      </w:r>
      <w:r w:rsidRPr="00DD4E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DD4E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компоненты этого типа задач (время, скорость, расстояние) и зависимость между этими величинами в формулах.</w:t>
      </w:r>
      <w:r w:rsidRPr="00DD4E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Движение: план и реальность. Совместное движение.</w:t>
      </w:r>
      <w:r w:rsidRPr="00DD4E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навстречу друг другу. Движение в одном направлении. Движение в противоположных направлениях из одной точки. Движение по реке. Движение по кольцевым дорогам. Чтение графиков движения и применение их для решения текстовых задач. </w:t>
      </w:r>
    </w:p>
    <w:p w:rsidR="00687974" w:rsidRPr="00DD4E74" w:rsidRDefault="00687974" w:rsidP="003734D1">
      <w:pPr>
        <w:spacing w:after="0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Задачи на виды </w:t>
      </w:r>
      <w:r w:rsidR="003734D1" w:rsidRPr="00DD4E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работ.</w:t>
      </w:r>
      <w:r w:rsidRPr="00DD4E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Опорные задачи. Система задач, подводящих к составной задаче. Понятие производительности труда. Зависимость объема выполненной работы от производительности и времени ее выполнения. </w:t>
      </w:r>
      <w:r w:rsidR="000E4ACF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совместную работу. Задачи на планирование.</w:t>
      </w:r>
    </w:p>
    <w:p w:rsidR="00687974" w:rsidRPr="00DD4E74" w:rsidRDefault="00687974" w:rsidP="007539D2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254D6" w:rsidRPr="00DD4E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на оптимизацию</w:t>
      </w:r>
      <w:r w:rsidRPr="00DD4E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:rsidR="00691F31" w:rsidRPr="00DD4E74" w:rsidRDefault="00691F31" w:rsidP="00691F3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4E74">
        <w:rPr>
          <w:rFonts w:ascii="Times New Roman" w:hAnsi="Times New Roman" w:cs="Times New Roman"/>
          <w:sz w:val="24"/>
          <w:szCs w:val="24"/>
        </w:rPr>
        <w:t>Главная цель задач данного типа</w:t>
      </w:r>
      <w:r w:rsidR="00687974" w:rsidRPr="00DD4E74">
        <w:rPr>
          <w:rFonts w:ascii="Times New Roman" w:hAnsi="Times New Roman" w:cs="Times New Roman"/>
          <w:sz w:val="24"/>
          <w:szCs w:val="24"/>
        </w:rPr>
        <w:t xml:space="preserve">  </w:t>
      </w:r>
      <w:r w:rsidR="004254D6" w:rsidRPr="00DD4E74">
        <w:rPr>
          <w:rFonts w:ascii="Times New Roman" w:hAnsi="Times New Roman" w:cs="Times New Roman"/>
          <w:sz w:val="24"/>
          <w:szCs w:val="24"/>
        </w:rPr>
        <w:t xml:space="preserve">  </w:t>
      </w:r>
      <w:r w:rsidRPr="00DD4E74">
        <w:rPr>
          <w:rFonts w:ascii="Times New Roman" w:hAnsi="Times New Roman" w:cs="Times New Roman"/>
          <w:sz w:val="24"/>
          <w:szCs w:val="24"/>
        </w:rPr>
        <w:t>проверить умение использовать математические </w:t>
      </w:r>
    </w:p>
    <w:p w:rsidR="00687974" w:rsidRPr="00DD4E74" w:rsidRDefault="00691F31" w:rsidP="00691F3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4E74">
        <w:rPr>
          <w:rFonts w:ascii="Times New Roman" w:hAnsi="Times New Roman" w:cs="Times New Roman"/>
          <w:sz w:val="24"/>
          <w:szCs w:val="24"/>
        </w:rPr>
        <w:t>знания </w:t>
      </w:r>
      <w:r w:rsidR="00570E59" w:rsidRPr="00DD4E74">
        <w:rPr>
          <w:rFonts w:ascii="Times New Roman" w:hAnsi="Times New Roman" w:cs="Times New Roman"/>
          <w:sz w:val="24"/>
          <w:szCs w:val="24"/>
        </w:rPr>
        <w:t>в повседневной</w:t>
      </w:r>
      <w:r w:rsidRPr="00DD4E74">
        <w:rPr>
          <w:rFonts w:ascii="Times New Roman" w:hAnsi="Times New Roman" w:cs="Times New Roman"/>
          <w:sz w:val="24"/>
          <w:szCs w:val="24"/>
        </w:rPr>
        <w:t> жизни для решения практических задач, таких как выбор тарифного плана, такси, выгодных условий покупки (скидки) на тот или иной товар.</w:t>
      </w:r>
      <w:r w:rsidR="00687974" w:rsidRPr="00DD4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4D6" w:rsidRPr="00DD4E74" w:rsidRDefault="004254D6" w:rsidP="007539D2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314B1" w:rsidRPr="00DD4E74" w:rsidRDefault="00D314B1" w:rsidP="007539D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3E8D" w:rsidRPr="00DD4E74" w:rsidRDefault="00303E8D" w:rsidP="007539D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303E8D" w:rsidRPr="00DD4E74" w:rsidRDefault="004254D6" w:rsidP="007539D2">
      <w:pPr>
        <w:pStyle w:val="a8"/>
        <w:numPr>
          <w:ilvl w:val="0"/>
          <w:numId w:val="13"/>
        </w:numPr>
        <w:shd w:val="clear" w:color="auto" w:fill="FFFFFF" w:themeFill="background1"/>
        <w:overflowPunct w:val="0"/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03E8D" w:rsidRPr="00DD4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ГЭ-201</w:t>
      </w:r>
      <w:r w:rsidR="00792CDE" w:rsidRPr="00DD4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303E8D" w:rsidRPr="00DD4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самое полное издание для подготовки к </w:t>
      </w:r>
      <w:r w:rsidRPr="00DD4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03E8D" w:rsidRPr="00DD4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ГЭ А.Л. Семенов, И.В.Ященко «Астрель», Москва</w:t>
      </w:r>
      <w:r w:rsidR="00792CDE" w:rsidRPr="00DD4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92CDE" w:rsidRPr="00DD4E74" w:rsidRDefault="00792CDE" w:rsidP="007539D2">
      <w:pPr>
        <w:pStyle w:val="a8"/>
        <w:numPr>
          <w:ilvl w:val="0"/>
          <w:numId w:val="13"/>
        </w:numPr>
        <w:shd w:val="clear" w:color="auto" w:fill="FFFFFF" w:themeFill="background1"/>
        <w:overflowPunct w:val="0"/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ОГЭ-2018, самое полное издание для подготовки к ОГЭ А.Л. Семенов, И.В.Ященко «Астрель», Москва.</w:t>
      </w:r>
    </w:p>
    <w:p w:rsidR="00303E8D" w:rsidRPr="00DD4E74" w:rsidRDefault="004254D6" w:rsidP="007539D2">
      <w:pPr>
        <w:pStyle w:val="a8"/>
        <w:keepNext/>
        <w:numPr>
          <w:ilvl w:val="0"/>
          <w:numId w:val="13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shd w:val="clear" w:color="auto" w:fill="FFFFFF"/>
          <w:lang w:eastAsia="ru-RU"/>
        </w:rPr>
      </w:pPr>
      <w:r w:rsidRPr="00DD4E74">
        <w:rPr>
          <w:rFonts w:ascii="Times New Roman" w:eastAsia="Times New Roman" w:hAnsi="Times New Roman" w:cs="Times New Roman"/>
          <w:color w:val="000000" w:themeColor="text1"/>
          <w:kern w:val="32"/>
          <w:sz w:val="24"/>
          <w:szCs w:val="24"/>
          <w:lang w:eastAsia="ru-RU"/>
        </w:rPr>
        <w:t>О</w:t>
      </w:r>
      <w:r w:rsidR="00303E8D" w:rsidRPr="00DD4E74">
        <w:rPr>
          <w:rFonts w:ascii="Times New Roman" w:eastAsia="Times New Roman" w:hAnsi="Times New Roman" w:cs="Times New Roman"/>
          <w:color w:val="000000" w:themeColor="text1"/>
          <w:kern w:val="32"/>
          <w:sz w:val="24"/>
          <w:szCs w:val="24"/>
          <w:lang w:eastAsia="ru-RU"/>
        </w:rPr>
        <w:t>ГЭ 201</w:t>
      </w:r>
      <w:r w:rsidRPr="00DD4E74">
        <w:rPr>
          <w:rFonts w:ascii="Times New Roman" w:eastAsia="Times New Roman" w:hAnsi="Times New Roman" w:cs="Times New Roman"/>
          <w:color w:val="000000" w:themeColor="text1"/>
          <w:kern w:val="32"/>
          <w:sz w:val="24"/>
          <w:szCs w:val="24"/>
          <w:lang w:eastAsia="ru-RU"/>
        </w:rPr>
        <w:t>7</w:t>
      </w:r>
      <w:r w:rsidR="00303E8D" w:rsidRPr="00DD4E74">
        <w:rPr>
          <w:rFonts w:ascii="Times New Roman" w:eastAsia="Times New Roman" w:hAnsi="Times New Roman" w:cs="Times New Roman"/>
          <w:color w:val="000000" w:themeColor="text1"/>
          <w:kern w:val="32"/>
          <w:sz w:val="24"/>
          <w:szCs w:val="24"/>
          <w:lang w:eastAsia="ru-RU"/>
        </w:rPr>
        <w:t xml:space="preserve">. Математика. Практикум по выполнению типовых тестовых заданий, Лаппо Л.Д., Попов М.А. </w:t>
      </w:r>
      <w:r w:rsidR="00303E8D" w:rsidRPr="00DD4E74"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shd w:val="clear" w:color="auto" w:fill="FFFFFF"/>
          <w:lang w:eastAsia="ru-RU"/>
        </w:rPr>
        <w:t>М.: Экзамен, 201</w:t>
      </w:r>
      <w:r w:rsidRPr="00DD4E74"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shd w:val="clear" w:color="auto" w:fill="FFFFFF"/>
          <w:lang w:eastAsia="ru-RU"/>
        </w:rPr>
        <w:t>7</w:t>
      </w:r>
      <w:r w:rsidR="00303E8D" w:rsidRPr="00DD4E74"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shd w:val="clear" w:color="auto" w:fill="FFFFFF"/>
          <w:lang w:eastAsia="ru-RU"/>
        </w:rPr>
        <w:t>. — 70.</w:t>
      </w:r>
    </w:p>
    <w:p w:rsidR="00303E8D" w:rsidRPr="00DD4E74" w:rsidRDefault="00303E8D" w:rsidP="007539D2">
      <w:pPr>
        <w:pStyle w:val="a8"/>
        <w:keepNext/>
        <w:numPr>
          <w:ilvl w:val="0"/>
          <w:numId w:val="13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shd w:val="clear" w:color="auto" w:fill="F4FAFF"/>
          <w:lang w:eastAsia="ru-RU"/>
        </w:rPr>
      </w:pPr>
      <w:r w:rsidRPr="00DD4E74">
        <w:rPr>
          <w:rFonts w:ascii="Times New Roman" w:eastAsia="Times New Roman" w:hAnsi="Times New Roman" w:cs="Times New Roman"/>
          <w:color w:val="000000" w:themeColor="text1"/>
          <w:kern w:val="32"/>
          <w:sz w:val="24"/>
          <w:szCs w:val="24"/>
          <w:lang w:eastAsia="ru-RU"/>
        </w:rPr>
        <w:t>Оптимальный банк заданий для подготовки учащихся. ЕГЭ 201</w:t>
      </w:r>
      <w:r w:rsidR="00792CDE" w:rsidRPr="00DD4E74">
        <w:rPr>
          <w:rFonts w:ascii="Times New Roman" w:eastAsia="Times New Roman" w:hAnsi="Times New Roman" w:cs="Times New Roman"/>
          <w:color w:val="000000" w:themeColor="text1"/>
          <w:kern w:val="32"/>
          <w:sz w:val="24"/>
          <w:szCs w:val="24"/>
          <w:lang w:eastAsia="ru-RU"/>
        </w:rPr>
        <w:t>8</w:t>
      </w:r>
      <w:r w:rsidRPr="00DD4E74">
        <w:rPr>
          <w:rFonts w:ascii="Times New Roman" w:eastAsia="Times New Roman" w:hAnsi="Times New Roman" w:cs="Times New Roman"/>
          <w:color w:val="000000" w:themeColor="text1"/>
          <w:kern w:val="32"/>
          <w:sz w:val="24"/>
          <w:szCs w:val="24"/>
          <w:lang w:eastAsia="ru-RU"/>
        </w:rPr>
        <w:t>. Математика</w:t>
      </w:r>
      <w:r w:rsidRPr="00DD4E74">
        <w:rPr>
          <w:rFonts w:ascii="Times New Roman" w:eastAsia="Times New Roman" w:hAnsi="Times New Roman" w:cs="Times New Roman"/>
          <w:color w:val="000000" w:themeColor="text1"/>
          <w:kern w:val="32"/>
          <w:sz w:val="24"/>
          <w:szCs w:val="24"/>
          <w:lang w:val="en-US" w:eastAsia="ru-RU"/>
        </w:rPr>
        <w:t> </w:t>
      </w:r>
      <w:r w:rsidRPr="00DD4E74"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shd w:val="clear" w:color="auto" w:fill="F4FAFF"/>
          <w:lang w:eastAsia="ru-RU"/>
        </w:rPr>
        <w:t>Семенов А.В., Трепалин А.С., Ященко И.В., Захаров П.И. Учебное пособие. — М.: Интеллект-Центр, 201</w:t>
      </w:r>
      <w:r w:rsidR="00792CDE" w:rsidRPr="00DD4E74"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shd w:val="clear" w:color="auto" w:fill="F4FAFF"/>
          <w:lang w:eastAsia="ru-RU"/>
        </w:rPr>
        <w:t>8</w:t>
      </w:r>
      <w:r w:rsidRPr="00DD4E74"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shd w:val="clear" w:color="auto" w:fill="F4FAFF"/>
          <w:lang w:eastAsia="ru-RU"/>
        </w:rPr>
        <w:t>. — 96 с.</w:t>
      </w:r>
    </w:p>
    <w:p w:rsidR="00303E8D" w:rsidRPr="00DD4E74" w:rsidRDefault="00303E8D" w:rsidP="007539D2">
      <w:pPr>
        <w:pStyle w:val="a8"/>
        <w:numPr>
          <w:ilvl w:val="0"/>
          <w:numId w:val="13"/>
        </w:numPr>
        <w:shd w:val="clear" w:color="auto" w:fill="FFFFFF" w:themeFill="background1"/>
        <w:autoSpaceDN w:val="0"/>
        <w:spacing w:after="75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ЕГЭ. 300 задач с ответами по математике. Все задачи группы В. </w:t>
      </w:r>
      <w:r w:rsidRPr="00DD4E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под редакцией Семенова А.Л., Ященко И.В. Разработано</w:t>
      </w:r>
      <w:r w:rsidR="004254D6" w:rsidRPr="00DD4E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DD4E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МИОО 201</w:t>
      </w:r>
      <w:r w:rsidR="00792CDE" w:rsidRPr="00DD4E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</w:t>
      </w:r>
      <w:r w:rsidRPr="00DD4E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год.</w:t>
      </w:r>
    </w:p>
    <w:p w:rsidR="00687974" w:rsidRPr="00DD4E74" w:rsidRDefault="00687974" w:rsidP="007539D2">
      <w:pPr>
        <w:autoSpaceDN w:val="0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03E8D" w:rsidRPr="00DD4E74" w:rsidRDefault="00303E8D" w:rsidP="007539D2">
      <w:pPr>
        <w:autoSpaceDN w:val="0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W w:w="1039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848"/>
        <w:gridCol w:w="6113"/>
        <w:gridCol w:w="1276"/>
        <w:gridCol w:w="1026"/>
        <w:gridCol w:w="1134"/>
      </w:tblGrid>
      <w:tr w:rsidR="00A739C9" w:rsidRPr="00DD4E74" w:rsidTr="001C43E8">
        <w:trPr>
          <w:trHeight w:val="80"/>
        </w:trPr>
        <w:tc>
          <w:tcPr>
            <w:tcW w:w="848" w:type="dxa"/>
            <w:tcBorders>
              <w:bottom w:val="single" w:sz="4" w:space="0" w:color="auto"/>
            </w:tcBorders>
            <w:vAlign w:val="bottom"/>
          </w:tcPr>
          <w:p w:rsidR="00A739C9" w:rsidRPr="00DD4E74" w:rsidRDefault="00A739C9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A739C9" w:rsidRPr="00DD4E74" w:rsidRDefault="00A739C9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9" w:type="dxa"/>
            <w:gridSpan w:val="4"/>
            <w:tcBorders>
              <w:bottom w:val="single" w:sz="4" w:space="0" w:color="auto"/>
            </w:tcBorders>
            <w:vAlign w:val="bottom"/>
          </w:tcPr>
          <w:p w:rsidR="00A739C9" w:rsidRPr="00DD4E74" w:rsidRDefault="00A739C9" w:rsidP="00A7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Перспективно – тематическое планирование материала</w:t>
            </w:r>
          </w:p>
          <w:p w:rsidR="00A739C9" w:rsidRPr="00DD4E74" w:rsidRDefault="00A739C9" w:rsidP="00BE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1C43E8">
        <w:trPr>
          <w:trHeight w:val="25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D4E7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6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r w:rsidRPr="00DD4E7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9DD" w:rsidRPr="00DD4E74" w:rsidRDefault="006439DD" w:rsidP="006439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6439DD" w:rsidRPr="00DD4E74" w:rsidTr="009803F2">
        <w:trPr>
          <w:trHeight w:val="42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9DD" w:rsidRPr="00DD4E74" w:rsidRDefault="006439DD" w:rsidP="006439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9DD" w:rsidRPr="00DD4E74" w:rsidRDefault="006439DD" w:rsidP="006439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6439DD" w:rsidRPr="00DD4E74" w:rsidTr="009803F2">
        <w:trPr>
          <w:trHeight w:val="3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570E59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задача: понятие и история возникновения.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91F31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570E59">
            <w:pPr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0E59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от числа, число по его процентам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570E59" w:rsidP="00570E5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439DD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роцентно</w:t>
            </w: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439DD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</w:t>
            </w: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570E59" w:rsidP="0056308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56308A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ормулы простых и сложных процентов.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56308A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439DD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меси (сплавы)</w:t>
            </w:r>
            <w:r w:rsidR="00691F31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56308A" w:rsidP="0056308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439DD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онкретн</w:t>
            </w: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6439DD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91F31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56308A" w:rsidP="0056308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439DD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бстрактн</w:t>
            </w: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  <w:r w:rsidR="00691F31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8F17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числа.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0E4ACF" w:rsidP="008F17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8F17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8F17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56308A" w:rsidP="000E4ACF">
            <w:pPr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r w:rsidR="006439DD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ухопутное» движение.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56308A" w:rsidP="0056308A">
            <w:pPr>
              <w:autoSpaceDN w:val="0"/>
              <w:spacing w:after="0" w:line="0" w:lineRule="atLeas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439DD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адержк</w:t>
            </w: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439DD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</w:t>
            </w:r>
            <w:r w:rsidR="00691F31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56308A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439DD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вижение «по реке».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56308A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439DD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вижение навстречу друг другу.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56308A" w:rsidP="00BE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439DD" w:rsidRPr="00DD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вижение в разных направлениях.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ACF" w:rsidRPr="00DD4E74" w:rsidRDefault="0056308A" w:rsidP="0064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ыбор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 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оптимального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 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тарифного</w:t>
            </w:r>
          </w:p>
          <w:p w:rsidR="006439DD" w:rsidRPr="00DD4E74" w:rsidRDefault="006439DD" w:rsidP="0056308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плана</w:t>
            </w:r>
            <w:r w:rsidR="0056308A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Интернет и выбора такси.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ACF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ACF" w:rsidRPr="00DD4E74" w:rsidRDefault="000E4ACF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ACF" w:rsidRPr="00DD4E74" w:rsidRDefault="0056308A" w:rsidP="0056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ыбор тарифного плана сотового оператора</w:t>
            </w:r>
            <w:r w:rsidR="00691F31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ACF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CF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CF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56308A" w:rsidP="0056308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ыбор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 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выгодных</w:t>
            </w:r>
            <w:r w:rsidR="006439DD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 </w:t>
            </w:r>
            <w:r w:rsidR="006439DD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условий</w:t>
            </w:r>
            <w:r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6439DD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покупки</w:t>
            </w:r>
            <w:r w:rsidR="006439DD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 </w:t>
            </w:r>
            <w:r w:rsidR="006439DD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</w:t>
            </w:r>
            <w:r w:rsidR="006439DD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 </w:t>
            </w:r>
            <w:r w:rsidR="006439DD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транспортировки</w:t>
            </w:r>
            <w:r w:rsidR="006439DD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 </w:t>
            </w:r>
            <w:r w:rsidR="006439DD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56308A" w:rsidP="00563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кид</w:t>
            </w:r>
            <w:r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ки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 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 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нацен</w:t>
            </w:r>
            <w:r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ки 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 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покупке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 </w:t>
            </w:r>
            <w:r w:rsidR="000E4ACF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товаров</w:t>
            </w:r>
            <w:r w:rsidR="006439DD"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0E4ACF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9DD" w:rsidRPr="00DD4E74" w:rsidTr="009803F2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439DD" w:rsidP="00BE16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91F31" w:rsidP="00693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Задачи на штрафы.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DD" w:rsidRPr="00DD4E74" w:rsidRDefault="00691F31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4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D" w:rsidRPr="00DD4E74" w:rsidRDefault="006439DD" w:rsidP="00BE160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43E8" w:rsidRPr="00DD4E74" w:rsidRDefault="001C43E8" w:rsidP="001C43E8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Примерные задачи практико-ориентированного содержания</w:t>
      </w:r>
    </w:p>
    <w:p w:rsidR="00D314B1" w:rsidRPr="00DD4E74" w:rsidRDefault="00D314B1" w:rsidP="00DD4E7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Нахождение процента от числа</w:t>
      </w:r>
    </w:p>
    <w:p w:rsidR="00D314B1" w:rsidRPr="00DD4E74" w:rsidRDefault="00D314B1" w:rsidP="00DD4E74">
      <w:pPr>
        <w:pStyle w:val="a8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магазин завезли 1000 книг. Из них 20% не продали. Сколько книг не продали? </w:t>
      </w:r>
    </w:p>
    <w:p w:rsidR="00D314B1" w:rsidRPr="00DD4E74" w:rsidRDefault="00D314B1" w:rsidP="00DD4E74">
      <w:pPr>
        <w:pStyle w:val="a8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Школьник решил 40 задач, что составляет 31% всего задачника. Сколько всего задач в сборнике?</w:t>
      </w:r>
    </w:p>
    <w:p w:rsidR="00D314B1" w:rsidRPr="00DD4E74" w:rsidRDefault="00D314B1" w:rsidP="00DD4E74">
      <w:pPr>
        <w:pStyle w:val="a8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Садовод посадил 540 цветов. Из них только 40% дали всходы. Сколько цветов выросло?</w:t>
      </w:r>
    </w:p>
    <w:p w:rsidR="00D314B1" w:rsidRPr="00DD4E74" w:rsidRDefault="00D314B1" w:rsidP="00DD4E74">
      <w:pPr>
        <w:pStyle w:val="a8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ярмарке было 450 шуб и 230 платьев. Из всех товаров смогли продать только 70%. Сколько одежды продали?</w:t>
      </w:r>
    </w:p>
    <w:p w:rsidR="00D314B1" w:rsidRPr="00DD4E74" w:rsidRDefault="00D314B1" w:rsidP="00DD4E74">
      <w:pPr>
        <w:pStyle w:val="a8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Маша купила 28 яблок, причем по дороге она потеряла 20% фруктов. Сколько яблок девочка донесла до дома?</w:t>
      </w:r>
    </w:p>
    <w:p w:rsidR="00D314B1" w:rsidRPr="00DD4E74" w:rsidRDefault="00D314B1" w:rsidP="00DD4E74">
      <w:pPr>
        <w:pStyle w:val="a8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парке посадили 50 берез, 20 дубов и 10 яблонь. 22% деревьев не выросли. Сколько деревьев осталось в парке? </w:t>
      </w:r>
    </w:p>
    <w:p w:rsidR="00D314B1" w:rsidRPr="00DD4E74" w:rsidRDefault="00D314B1" w:rsidP="00DD4E7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Нахождение числа</w:t>
      </w:r>
      <w:r w:rsidR="00DD4E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по его проценту</w:t>
      </w:r>
    </w:p>
    <w:p w:rsidR="00D314B1" w:rsidRPr="00DD4E74" w:rsidRDefault="00D314B1" w:rsidP="00DD4E74">
      <w:pPr>
        <w:pStyle w:val="a8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школе 1800 человек. Из них 990 человек – мальчики. Сколько процентов всех учеников школы составляют мальчики?</w:t>
      </w:r>
    </w:p>
    <w:p w:rsidR="00D314B1" w:rsidRPr="00DD4E74" w:rsidRDefault="00D314B1" w:rsidP="00DD4E74">
      <w:pPr>
        <w:pStyle w:val="a8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команде 20 человек. Из них 9 – запасные. Сколько процентов всех игроков команды составляют запасные?</w:t>
      </w:r>
    </w:p>
    <w:p w:rsidR="00D314B1" w:rsidRPr="00DD4E74" w:rsidRDefault="00D314B1" w:rsidP="00DD4E74">
      <w:pPr>
        <w:pStyle w:val="a8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палисаднике посадили 130 цветов. 22 розы, 34 фиалки, а остальные – тюльпаны. Сколько процентов от всех цветов составляют тюльпаны?</w:t>
      </w:r>
    </w:p>
    <w:p w:rsidR="00D314B1" w:rsidRPr="00DD4E74" w:rsidRDefault="00D314B1" w:rsidP="00DD4E74">
      <w:pPr>
        <w:pStyle w:val="a8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классе 30 человек. 14 из них спортсмены. Остальные занимаются музыкой. Сколько процентов детей занимаются музыкой? </w:t>
      </w:r>
    </w:p>
    <w:p w:rsidR="00D314B1" w:rsidRPr="00DD4E74" w:rsidRDefault="00D314B1" w:rsidP="00DD4E74">
      <w:pPr>
        <w:pStyle w:val="a8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шкафу у Васи 168 книг. 39 книг – это фантастика. Сколько процентов от всего кол-ва составляют книги фантастики?</w:t>
      </w:r>
    </w:p>
    <w:p w:rsidR="00D314B1" w:rsidRPr="00DD4E74" w:rsidRDefault="00D314B1" w:rsidP="00DD4E74">
      <w:pPr>
        <w:pStyle w:val="a8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 писали 20 человек. Из всего кол-ва 11 человек написали на 4. Сколько процентов человек написали тест на 4? </w:t>
      </w:r>
    </w:p>
    <w:p w:rsidR="00D314B1" w:rsidRPr="00DD4E74" w:rsidRDefault="00D314B1" w:rsidP="00DD4E7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Нахождение п</w:t>
      </w:r>
      <w:r w:rsidR="00DD4E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роцентного отношения двух чисел</w:t>
      </w:r>
    </w:p>
    <w:p w:rsidR="00D314B1" w:rsidRPr="00DD4E74" w:rsidRDefault="00D314B1" w:rsidP="00DD4E74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прошлогоднем экзамене по русскому 160 старшеклассников получили пятерки. В этом году число отличников взросло на 25%. Сколько человек получили пятерки за экзамен в этом году?</w:t>
      </w:r>
    </w:p>
    <w:p w:rsidR="00D314B1" w:rsidRPr="00DD4E74" w:rsidRDefault="00D314B1" w:rsidP="00DD4E74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школе было 1020 учеников. На следующий год пришло еще 30%. Сколько учеников стало?</w:t>
      </w:r>
    </w:p>
    <w:p w:rsidR="00D314B1" w:rsidRPr="00DD4E74" w:rsidRDefault="00D314B1" w:rsidP="00DD4E74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прошлой неделе Маша купила 10 книг. А на этой число купленных книг возросло на 11%. Сколько книг купила Маша?</w:t>
      </w:r>
    </w:p>
    <w:p w:rsidR="00D314B1" w:rsidRPr="00DD4E74" w:rsidRDefault="00D314B1" w:rsidP="00DD4E74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прошлом месяце кол-во заказов еды на дом составило 1703 заказов. В этом месяце кол-во заказов возросло на 41%. Сколько заказов было сделано в этом месяце? </w:t>
      </w:r>
    </w:p>
    <w:p w:rsidR="00D314B1" w:rsidRPr="00DD4E74" w:rsidRDefault="00DD4E74" w:rsidP="00DD4E7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Уменьшение числа на процент</w:t>
      </w:r>
    </w:p>
    <w:p w:rsidR="00D314B1" w:rsidRPr="00DD4E74" w:rsidRDefault="00D314B1" w:rsidP="00DD4E74">
      <w:pPr>
        <w:pStyle w:val="a8"/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назад школу закончили 300 учеников. В этом году выпускников стало на 20% меньше. Сколько выпускников в этом году?</w:t>
      </w:r>
    </w:p>
    <w:p w:rsidR="00D314B1" w:rsidRPr="00DD4E74" w:rsidRDefault="00D314B1" w:rsidP="00DD4E74">
      <w:pPr>
        <w:pStyle w:val="a8"/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назад в магазине было 59 коробок чая. Через день коробок стало на 47%. Сколько коробок чая осталось?</w:t>
      </w:r>
    </w:p>
    <w:p w:rsidR="00D314B1" w:rsidRPr="00DD4E74" w:rsidRDefault="00D314B1" w:rsidP="00DD4E74">
      <w:pPr>
        <w:pStyle w:val="a8"/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 коробке со сладостями было 30 конфет. Через некоторое время число конфет уменьшилось на 11%. Сколько конфет осталось? </w:t>
      </w:r>
    </w:p>
    <w:p w:rsidR="00D314B1" w:rsidRPr="00DD4E74" w:rsidRDefault="00D314B1" w:rsidP="00DD4E74">
      <w:pPr>
        <w:pStyle w:val="a8"/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больнице было 524 пациента. Через неделю ушло 25% пациентов, а затем пришло 156. Сколько стало больных в больнице?</w:t>
      </w:r>
    </w:p>
    <w:p w:rsidR="00D314B1" w:rsidRPr="00DD4E74" w:rsidRDefault="00DD4E74" w:rsidP="00DD4E74">
      <w:pPr>
        <w:shd w:val="clear" w:color="auto" w:fill="FFFFFF"/>
        <w:tabs>
          <w:tab w:val="left" w:pos="5483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Простые и сложные проценты</w:t>
      </w:r>
    </w:p>
    <w:p w:rsidR="00D314B1" w:rsidRPr="00DD4E74" w:rsidRDefault="00D314B1" w:rsidP="00DD4E74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 обещает своим клиентам годовой рост вклада 17%. Сколько рублей человек получит через год, если он положил 2000 рублей?</w:t>
      </w:r>
    </w:p>
    <w:p w:rsidR="00D314B1" w:rsidRPr="00DD4E74" w:rsidRDefault="00D314B1" w:rsidP="00DD4E74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Какая сумма будет на счете через пять лет, если на него положено 10000 рублей под 20% годовых? (формула сложных процентов </w:t>
      </w:r>
      <w:r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</w:t>
      </w:r>
      <w:r w:rsidRPr="00DD4E74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n</w:t>
      </w:r>
      <w:r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=S</w:t>
      </w:r>
      <w:r w:rsidRPr="00DD4E74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0</w:t>
      </w:r>
      <w:r w:rsidRPr="00DD4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(1+0,01р)</w:t>
      </w:r>
      <w:r w:rsidRPr="00DD4E7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n )</w:t>
      </w:r>
    </w:p>
    <w:p w:rsidR="00D314B1" w:rsidRPr="00DD4E74" w:rsidRDefault="00D314B1" w:rsidP="00DD4E74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Задачи на концентрацию веществ</w:t>
      </w:r>
    </w:p>
    <w:p w:rsidR="00D314B1" w:rsidRPr="00DD4E74" w:rsidRDefault="00D314B1" w:rsidP="00DD4E7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Смешали 2 раствора уксуса: 1-ый массой в 200 г., а другой в 300г. Концентрация первого раствора 9%, а второго 12%. Какова концентрация полученного раствора? </w:t>
      </w:r>
    </w:p>
    <w:p w:rsidR="00D314B1" w:rsidRPr="00DD4E74" w:rsidRDefault="00D314B1" w:rsidP="00DD4E7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Мясо при варке теряет 35% своего веса. Сколько нужно взять сырого мяса, чтобы получить 520 грамм вареного?</w:t>
      </w:r>
    </w:p>
    <w:p w:rsidR="00A50325" w:rsidRPr="00DD4E74" w:rsidRDefault="00A50325" w:rsidP="00DD4E74">
      <w:pPr>
        <w:shd w:val="clear" w:color="auto" w:fill="FFFFFF"/>
        <w:spacing w:after="0" w:line="240" w:lineRule="auto"/>
        <w:ind w:left="168" w:right="528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Задачи на работу</w:t>
      </w:r>
    </w:p>
    <w:p w:rsidR="00AB5D0A" w:rsidRPr="00DD4E74" w:rsidRDefault="00AB5D0A" w:rsidP="00DD4E74">
      <w:pPr>
        <w:shd w:val="clear" w:color="auto" w:fill="FFFFFF"/>
        <w:spacing w:after="0" w:line="240" w:lineRule="auto"/>
        <w:ind w:left="168" w:right="52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A50325" w:rsidRPr="00DD4E74" w:rsidRDefault="00A50325" w:rsidP="00DD4E74">
      <w:pPr>
        <w:pStyle w:val="a8"/>
        <w:numPr>
          <w:ilvl w:val="0"/>
          <w:numId w:val="21"/>
        </w:numPr>
        <w:shd w:val="clear" w:color="auto" w:fill="FFFFFF"/>
        <w:spacing w:after="0"/>
        <w:ind w:right="52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Двое рабочих выполняют некоторую работу. После 45 мин совместной работы первый рабочий был переведен на другую работу, и второй рабочий закончил оставшуюся часть работы за 2 ч 15 мин. За какое время мог бы выполнить всю работу каждый рабочий в отдельности, если известно, что второму для этого понадобится на 1 ч больше, чем первому? </w:t>
      </w:r>
    </w:p>
    <w:p w:rsidR="00A50325" w:rsidRPr="00DD4E74" w:rsidRDefault="00A50325" w:rsidP="00DD4E74">
      <w:pPr>
        <w:pStyle w:val="a8"/>
        <w:numPr>
          <w:ilvl w:val="0"/>
          <w:numId w:val="21"/>
        </w:numPr>
        <w:shd w:val="clear" w:color="auto" w:fill="FFFFFF"/>
        <w:spacing w:after="0"/>
        <w:ind w:right="52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 бригады, работая одновременно, обрабатывают участок земли за 12 ч. </w:t>
      </w:r>
      <w:r w:rsidR="00AB5D0A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какое время этот участок могла бы обработать первая бригада отдельно, если скорости выполнения работы первой и в</w:t>
      </w:r>
      <w:r w:rsidR="00AB5D0A"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бригадами относятся как 3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2?  </w:t>
      </w:r>
    </w:p>
    <w:p w:rsidR="00A50325" w:rsidRPr="00DD4E74" w:rsidRDefault="00A50325" w:rsidP="00DD4E74">
      <w:pPr>
        <w:pStyle w:val="a8"/>
        <w:numPr>
          <w:ilvl w:val="0"/>
          <w:numId w:val="21"/>
        </w:numPr>
        <w:shd w:val="clear" w:color="auto" w:fill="FFFFFF"/>
        <w:spacing w:after="0"/>
        <w:ind w:right="52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бригада может убрать поле за 12 дней, а другая выполняет ту же работу за 75% времени, необходимого первой бригаде. После того как в течение 5 дней работала первая бригада, к ней присоединилась вторая и они вместе закончили работу. Сколько дней бригады работали вместе?  </w:t>
      </w:r>
    </w:p>
    <w:p w:rsidR="00A50325" w:rsidRPr="00DD4E74" w:rsidRDefault="00A50325" w:rsidP="00DD4E74">
      <w:pPr>
        <w:pStyle w:val="a8"/>
        <w:numPr>
          <w:ilvl w:val="0"/>
          <w:numId w:val="21"/>
        </w:numPr>
        <w:shd w:val="clear" w:color="auto" w:fill="FFFFFF"/>
        <w:spacing w:after="0"/>
        <w:ind w:right="52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мастера, из которых второй начинает работать на 1,5 дня позже первого, могут выполнить задание за 7 дней. Если бы это задание выполнял каждый отдельно, то первому потребовалось бы на 3 дня больше, чем второму. За сколько дней каждый мастер в отдельности выполнил бы это задание?</w:t>
      </w:r>
      <w:hyperlink r:id="rId7" w:tooltip="Текстовые задачи на работу. Решение задач 4-6" w:history="1">
        <w:r w:rsidRPr="00DD4E7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</w:t>
        </w:r>
      </w:hyperlink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0325" w:rsidRPr="00DD4E74" w:rsidRDefault="00A50325" w:rsidP="00DD4E74">
      <w:pPr>
        <w:pStyle w:val="a8"/>
        <w:numPr>
          <w:ilvl w:val="0"/>
          <w:numId w:val="21"/>
        </w:numPr>
        <w:shd w:val="clear" w:color="auto" w:fill="FFFFFF"/>
        <w:spacing w:after="0"/>
        <w:ind w:right="52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Бассейн может наполнится водой из двух кранов. Если первый кран открыть на 10 мин, а второй - на 20 мин, то бассейн будет наполнен. Если первый кран открыть на 5 мин, а второй - на 15 мин, то заполнится 3/5 бассейна. За какое время из каждого крана в отдельности может заполниться весь бассейн? </w:t>
      </w:r>
    </w:p>
    <w:p w:rsidR="00A50325" w:rsidRPr="00DD4E74" w:rsidRDefault="00A50325" w:rsidP="00DD4E74">
      <w:pPr>
        <w:pStyle w:val="a8"/>
        <w:numPr>
          <w:ilvl w:val="0"/>
          <w:numId w:val="21"/>
        </w:numPr>
        <w:shd w:val="clear" w:color="auto" w:fill="FFFFFF"/>
        <w:spacing w:after="0"/>
        <w:ind w:right="52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 машинисткам было поручено выполнить некоторое задание. Вторая приступила к работе на 1 ч позже первой. Через 3 ч после того как первая начала работу, им осталось выполнить еще </w:t>
      </w:r>
      <w:r w:rsidRPr="00DD4E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920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всего задания. По окончании работы оказалось, что каждая машинистка выполнила половину всего задания. За сколько часов каждая из них в отдельности могла бы выполнить все задание? </w:t>
      </w:r>
    </w:p>
    <w:p w:rsidR="00A50325" w:rsidRPr="00DD4E74" w:rsidRDefault="00A50325" w:rsidP="00DD4E74">
      <w:pPr>
        <w:pStyle w:val="a8"/>
        <w:numPr>
          <w:ilvl w:val="0"/>
          <w:numId w:val="21"/>
        </w:numPr>
        <w:shd w:val="clear" w:color="auto" w:fill="FFFFFF"/>
        <w:spacing w:after="0"/>
        <w:ind w:right="52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два двигателя одинаковой мощности. Один из них, работая, израсходовал 600 г бензина, а второй, работавший на 2 ч меньше, израсходовал 384 г бензина. Если бы первый двигатель расходовал в час столько бензина, сколько второй, а второй, 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наоборот, столько, сколько первый, то за одно и то же время работы расход бензина в обоих двигателях был бы одинаковым. Сколько бензина в час расходует каждый двигатель?  </w:t>
      </w:r>
    </w:p>
    <w:p w:rsidR="00A50325" w:rsidRPr="00DD4E74" w:rsidRDefault="00A50325" w:rsidP="00DD4E74">
      <w:pPr>
        <w:pStyle w:val="a8"/>
        <w:numPr>
          <w:ilvl w:val="0"/>
          <w:numId w:val="21"/>
        </w:numPr>
        <w:shd w:val="clear" w:color="auto" w:fill="FFFFFF"/>
        <w:spacing w:after="0"/>
        <w:ind w:right="52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Двое выполняют работу. Сначала первый работал </w:t>
      </w:r>
      <w:r w:rsidRPr="00DD4E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времени, за которое второй выполняет всю работу. Затем второй работал </w:t>
      </w:r>
      <w:r w:rsidRPr="00DD4E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времени, за которое первый закончил бы оставшуюся часть работы. Они выполнили только </w:t>
      </w:r>
      <w:r w:rsidRPr="00DD4E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1118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 работы. Сколько времени требуется каждому для выполнения этой работы, если известно, что при совместной работе они сделают ее за 3 ч 36 мин?  </w:t>
      </w:r>
    </w:p>
    <w:p w:rsidR="00A50325" w:rsidRPr="00DD4E74" w:rsidRDefault="00A50325" w:rsidP="00DD4E74">
      <w:pPr>
        <w:pStyle w:val="a8"/>
        <w:numPr>
          <w:ilvl w:val="0"/>
          <w:numId w:val="21"/>
        </w:numPr>
        <w:shd w:val="clear" w:color="auto" w:fill="FFFFFF"/>
        <w:spacing w:after="0"/>
        <w:ind w:right="52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 бригады, работая вместе, должны отремонтировать некоторый участок дороги за 18 дней. В действительности же получилось так, что сначала работала только первая бригада, а заканчивала ремонт участка одна вторая бригада, производительность которой выше, чем у первой бригады. В результате ремонт участка продолжался 40 дней, причем первая бригада в свое рабочее время выполнила </w:t>
      </w:r>
      <w:r w:rsidRPr="00DD4E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23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всей работы. За сколько дней был бы отремонтирован участок дороги каждой бригадой отдельно?  </w:t>
      </w:r>
    </w:p>
    <w:p w:rsidR="00A50325" w:rsidRPr="00DD4E74" w:rsidRDefault="00A50325" w:rsidP="00DD4E74">
      <w:pPr>
        <w:pStyle w:val="a8"/>
        <w:numPr>
          <w:ilvl w:val="0"/>
          <w:numId w:val="21"/>
        </w:numPr>
        <w:shd w:val="clear" w:color="auto" w:fill="FFFFFF"/>
        <w:spacing w:after="0"/>
        <w:ind w:right="52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каменщика (разной квалификации) выложили кирпичную стену, причем первый проработал 6 ч, второй — 4 ч, а третий — 7 ч. Если бы первый каменщик работал 4 ч, второй —2 ч, третий — 5 ч, то было бы выполнено лишь </w:t>
      </w:r>
      <w:r w:rsidRPr="00DD4E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23</w:t>
      </w: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всей работы. За сколько часов каменщики закончили бы кладку, если бы они работали вместе одно и то же время?  </w:t>
      </w:r>
    </w:p>
    <w:p w:rsidR="00B83082" w:rsidRPr="00B83082" w:rsidRDefault="00DD4E74" w:rsidP="00DD4E74">
      <w:pPr>
        <w:spacing w:before="100" w:beforeAutospacing="1" w:after="100" w:afterAutospacing="1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Задачи на «сухопутное» движение</w:t>
      </w:r>
    </w:p>
    <w:p w:rsidR="00DD4E74" w:rsidRDefault="00B83082" w:rsidP="00DD4E74">
      <w:pPr>
        <w:spacing w:after="0" w:line="240" w:lineRule="auto"/>
        <w:ind w:left="567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Из города А в город В, расстояние между которыми 120 км, выехали одновременно два велосипедиста. Скорость первого на 3 км/ч больше скорости второго, поэтому он прибыл в город В на 2 ч раньше. Определите скорость велосипедиста. Ответ: 12км/ч; 15 км/ч.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Расстояние между двумя станциями железной дороги 120км. Первый поезд проходит это расстояние на 50 минут быстрее, чем второй. Скорость первого поезда больше скорости второго на 12 км/ч. Определите скорость обоих поездов. Ответ: 48 км/ч; 36 км/ч.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Скорость двух поездов соотносятся как 2:3. Расстояние в 36 км второй поезд проходит на 30 мин быстрее первого. Найдите скорость обоих поездов. Ответ:20 км/ч; 36 км/ч.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Пароход должен был пройти 72км с определённой скоростью. Первую половину пути он шел со скоростью на 3 км/ч меньше, а вторую - на 3км/ч больше, чем было запланировано. На весь путь пароход затратил 5часов. На сколько минут опоздал пароход? Ответ:12 мин.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Из пункта М в пункт N, расстояние между, которыми 80 км, одновременно выехали 2 автомобиля. Во время пути один из автомобилей сделал остановку на 15мин, но в пункт N приехал на 5 мин раньше второго. Известно, что его скорость в 1,5 раза больше скорости второго. Найдите скорость каждого автомобиля. Ответ: 80 км/ч. 120 км/ч. 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Турист шел из пункта А в пункт В со скоростью 6 км/ч, а затем из пункта В в пункт С со скоростью 4 км/ч. Сколько километров всего прошел турист, если известно, что расстояние от А до В на 24 км больше, чем от В до С, и что средняя скорость движения туриста оказалась равной</w:t>
      </w:r>
      <w:r w:rsid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5,25 км/ч. 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Ответ: 56 км.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Турист проехал 160 км, причем 5/8 этого пути он ехал на автомашине, а остальную часть- на катере. Скорость катера на 20 км/ч меньше скорости автомашины. На автомашине турист ехал на 15 мин больше времени, чем на катере. Чему равны скорости катера и автомашины? Ответ: 60км/ч. и 80 км/ч. или 80 км/ч и 100 км/ч.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8.После встречи двух пароходов один из них пошел на юг, а другой – на запад. Через два часа после встречи расстояние между ними было 60 км. Найдите скорость каждого парохода, если известно, что скорость одного из них была на 6 км/ч больше скорости второго? 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Ответ: 18 км/ч; 24 км/ч.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9.Две автомашины выехали одновременно из одного и того же пункта в одном и том же направлении: одна со скоростью – 50км/ч, другая - 40 км/ч. Спустя полчаса из того же пункта в том же направлении выехала третья машина, которая обогнала первую машину на 1 час 30 мин позже, чем вторую. Найдите скорость третьей машины. Ответ: 60 км/ч.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Из города А в город В, расстояние между которыми 10 км, отправился пешеход, через 30 мин после него из А в В отправился велосипедист, обогнав пешехода и доехав до города В ,возвратился обратно в А и приехал туда в тот момент, когда пешеход пришел в город В. Определите скорость пешехода. Ответ: 4 км/ч. </w:t>
      </w:r>
    </w:p>
    <w:p w:rsidR="00DD4E74" w:rsidRDefault="00DD4E74" w:rsidP="00DD4E74">
      <w:pPr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C9B" w:rsidRPr="002B5C9B" w:rsidRDefault="002B5C9B" w:rsidP="00DD4E74">
      <w:pPr>
        <w:overflowPunct w:val="0"/>
        <w:autoSpaceDE w:val="0"/>
        <w:autoSpaceDN w:val="0"/>
        <w:adjustRightInd w:val="0"/>
        <w:spacing w:after="0"/>
        <w:ind w:left="284" w:hanging="142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2B5C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Задачи на задержку движения</w:t>
      </w:r>
    </w:p>
    <w:p w:rsidR="002B5C9B" w:rsidRPr="00DD4E74" w:rsidRDefault="002B5C9B" w:rsidP="00DD4E74">
      <w:pPr>
        <w:overflowPunct w:val="0"/>
        <w:autoSpaceDE w:val="0"/>
        <w:autoSpaceDN w:val="0"/>
        <w:adjustRightInd w:val="0"/>
        <w:spacing w:after="0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Из пункта А в пункт В, расстояние между которыми 80 км, выехал автобус. В середине пути он был задержан на 10 мин, но, увеличив скорость на 20 км/ч, прибыл в пункт В вовремя. С какой скоростью автобус проехал первую половину пути? Ответ: 60 км/ч.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Поезд был задержан у семафора на 16 мин и ликвидировал опоздание на перегоне в 80 км, идя со скоростью, на 10 км/ч большей. Какова скорость поезда по расписанию? Ответ: 60 км/ч 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Поезд должен пройти 54 км. Пройдя 14 км, он был задержан на 10 мин у семафора. Увеличив первоначальную скорость на 10 км/ч, он прибыл на место назначения с опозданием на 2 мин. Определите первоначальную скорость. Ответ: 50 км/ч.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Поезд должен был пройти 220 км за определенное время. Через 2 ч после начала движения он был задержан на 10 мин и, чтобы прийти вовремя в пункт назначения, увеличил скорость на 5 км/ч. Найдите первоначальную скорость поезда. Ответ: 55 км/ч.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Велосипедист проехал 40 км из города в деревню. На обратном пути он поехал с той же скоростью, но через 2 ч езды сделал остановку на 20 мин. После остановки он увеличил скорость на 4 км/ч и поэтому потратил на весь обратный путь из деревни в город столько же времени, сколько на путь из города в деревню. Найдите первоначальную скорость велосипедиста. Ответ: 12 км/ч.</w:t>
      </w:r>
    </w:p>
    <w:p w:rsidR="002B5C9B" w:rsidRPr="002B5C9B" w:rsidRDefault="002B5C9B" w:rsidP="00DD4E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2B5C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Задачи на движение «по реке»</w:t>
      </w:r>
    </w:p>
    <w:p w:rsidR="002B5C9B" w:rsidRPr="00DD4E74" w:rsidRDefault="002B5C9B" w:rsidP="00DD4E74">
      <w:pPr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Спортивная лодка прошла расстояние 45 км против течения реки и такое же расстояние по течению, затратив на весь путь 14ч. Определите собственную скорость лодки, если скорость течения реки 2 км/ч. Ответ: 7 км/ч.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Теплоход прошел по течению реки 96 км и столько же против течения, затратив на весь путь 10 ч. Скорость течения реки равна 4 км/ч. Определите скорость теплохода в стоячей воде. Ответ: 20 км/ч.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Лодка может проплыть 18 км по течению реки и еще 2 км против течения за то же время, какое требуется плоту, чтобы проплыть 8 км по этой реке. Найдите скорость течения реки, 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если известно, что собственная скорость лодки 8 км/ч. Ответ: 4 км/ч.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Группа туристов отправляется на лодке от лагеря по течению реки с намерением вернуться обратно через 5 ч. Скорость течения реки 2 км/ч, собственная скорость лодки 8 км/ч. На какое наибольшее расстояние по реке они могут отплыть, если перед возвращением планируют пробыть на берегу 3 ч? Ответ: 7,5 км.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За 7 ч катер прошел 60 км по течению реки и 64 км против течения. В другой раз катер за 7 ч прошел 80 км по течению реки и 48 против течения. Определите собственную скорость катера и скорость течения реки. Ответ: 18 км/ч; 2 км/ч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Из пункта А в пункт В против течения реки выехала моторная лодка. В пути сломался мотор, и, пока его 20 мин чинили, лодку сносило вниз по реке. Определите, насколько позднее прибыла лодка из-за поломки мотора, если известно, что обычно путь из А в В лодка проходит в 1,5 раза дольше, чем путь из В в А. Ответ: 25 мин.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Катер проходит 96 км. вниз по течению реки от А до В и обратно за 14 ч. Одновременно с катером из А отправился плот. На пути обратно катер встретил плот на расстоянии 24 км от А. Определите скорость катера в стоячей воде и скорость течение. Ответ: 14 км\ч.</w:t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Моторная лодка проходит расстояние АВ, равное 28 км, в оба конца за 5 ч 50 мин. Однажды, выйдя из пункта В в пункт А, находящийся выше по течению реки, лодка через два часа встретила плот, отправившийся из А за 4 часа до выхода лодки из В. Найдите скорость течения реки и собственную скорость моторной лодки. Ответ: 2км/ч.; 10 км/ч.</w:t>
      </w:r>
    </w:p>
    <w:p w:rsidR="002B5C9B" w:rsidRPr="002B5C9B" w:rsidRDefault="002B5C9B" w:rsidP="00DD4E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2B5C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Задачи на движение навстречу друг другу</w:t>
      </w:r>
    </w:p>
    <w:p w:rsidR="001C43E8" w:rsidRPr="00DD4E74" w:rsidRDefault="00DD4E74" w:rsidP="00DD4E74">
      <w:pPr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 один и тот же час навстречу друг другу должны были выйти А из поселка М и В из К. Но А задержался и вышел позже на 6 ч. При встрече выяснилось, что А прошел на 12 км меньше, чем В. Отдохнув, они одновременно покинули место встречи D и продолжили путь с прежней скоростью. В результате А пришел в К через 8 ч, а В пришел в М через 9 ч после встречи. Определите расстояние МК и скорости пешеходов. Ответ : 84 км ; 6 км/ч; 4км/ч.</w:t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 . Пешеход и велосипедист отправляются одновременно навстречу друг другу из городов А и В, расстояние между которыми 40 км, и встречаются спустя 2 ч </w:t>
      </w:r>
      <w:r w:rsidR="001C43E8"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отправления</w:t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Затем они продолжают путь, причем велосипедист прибывает в А на 7ч 30 мин раньше, чем пешеход в В. Найдите скорости пешехода и велосипедиста, полагая, что оба все время двигались с неизмененными скоростями. Ответ:4 км/ч.; 16 км/ч.</w:t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Два велосипедиста выезжают одновременно навстречу друг другу из пунктов А и В, расстояние между которыми 27 км. Через час велосипедисты встречаются и, не останавливаясь, продолжают ехать с той же скоростью. Первый прибывает в пункт В на 27 мин позже, чем второй в пункт А. Определите скорость каждого велосипедиста. </w:t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Ответ: 12 км/ч.; 15 км/ч.</w:t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Из пунктов А и В, расстояние между которыми 6 км, одновременно вышли на встречу друг другу два пешехода. Пешеход, шедший из А, пришел в В через 24 мин, а другой пешеход пришел в А через 54 мин после их встречи. Через какое время после выхода пешеходов состоялась встреча и на каком расстоянии от пункта А? Ответ: 3/5 ч.; 3,6 км.</w:t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Два велосипедиста выехали одновременно навстречу друг другу из пунктов М и N, расстояние между которыми 45 км. Встретившись через 1,5 ч, они продолжили путь с той же скоростью, первый прибыл в N на 2 ч 15 мин раньше, чем второй. Найдите скорости велосипедистов. Ответ: 10 км/ч; 20 км/ч.</w:t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Из пункта А в пункт В, расстояние между которыми 34км, выехал велосипедист. Одновременно с ним из В в А вышел пешеход. Велосипедист ехал со скоростью, на 8 км/ч большей скорости пешехода, и сделал в пути получасовую остановку. Найдите скорость каждого, если известно, что они встретились в 24 км от пункта А. Ответ: 4 км/ч; 12 км/ч.</w:t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Два пешехода вышли одновременно навстречу друг другу и встретились через 3 ч 20 мин. Сколько времени понадобилось каждому из них, чтобы пройти все расстояние, если первый пришел в то место, из которого вышел второй, на 5 ч позже, чем второй пришел в то место, откуда вышел первый? Ответ: 10ч; 5ч.</w:t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5C9B" w:rsidRPr="00DD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Один турист вышел в 6 ч, а другой навстречу ему в 7 ч. Встретились они в 8 ч и, не останавливаясь, продолжили путь. Сколько времени затратил каждый из них на весь путь, если первый пришел в то место, из которого вышел второй, на 1 ч 28 мин позже, чем второй пришел в то место, откуда вышел первый? (Считается, что каждый шел без остановок с постоянной скоростью). Ответ: </w:t>
      </w:r>
      <w:r w:rsidR="002B5C9B" w:rsidRPr="00DD4E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D26D55" wp14:editId="67C39D4E">
            <wp:extent cx="819150" cy="361950"/>
            <wp:effectExtent l="0" t="0" r="0" b="0"/>
            <wp:docPr id="22" name="Рисунок 22" descr="http://rushkolnik.ru/tw_files2/urls_3/101/d-100960/100960_html_m5b8f9c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ushkolnik.ru/tw_files2/urls_3/101/d-100960/100960_html_m5b8f9c5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3E8" w:rsidRPr="00DD4E74" w:rsidRDefault="001C43E8" w:rsidP="00DD4E74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на выбор оптимального тарифного плана</w:t>
      </w:r>
    </w:p>
    <w:p w:rsidR="001C43E8" w:rsidRPr="001C43E8" w:rsidRDefault="001C43E8" w:rsidP="00DD4E74">
      <w:pPr>
        <w:spacing w:before="180" w:after="180" w:line="360" w:lineRule="atLeast"/>
        <w:ind w:left="567" w:hanging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месяц владелец сотового телефона расходует 320 минут на разговоры и отправляет 450 </w:t>
      </w:r>
      <w:r w:rsidRPr="001C43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SMS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Сотовый оператор предлагает на выбор 3 тарифных плана, условия которых перечислены в таблице:</w:t>
      </w:r>
    </w:p>
    <w:tbl>
      <w:tblPr>
        <w:tblW w:w="8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361"/>
        <w:gridCol w:w="1923"/>
        <w:gridCol w:w="1396"/>
        <w:gridCol w:w="2398"/>
      </w:tblGrid>
      <w:tr w:rsidR="001C43E8" w:rsidRPr="00DD4E74" w:rsidTr="001C43E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Тарифный план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Абон. плата,</w:t>
            </w: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1 минуты,</w:t>
            </w: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1 SMS,</w:t>
            </w: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C43E8" w:rsidRPr="00DD4E74" w:rsidTr="001C43E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43E8" w:rsidRPr="00DD4E74" w:rsidTr="001C43E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за каждую минуту свыше 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150 минут — бесплатно</w:t>
            </w:r>
          </w:p>
        </w:tc>
      </w:tr>
      <w:tr w:rsidR="001C43E8" w:rsidRPr="00DD4E74" w:rsidTr="001C43E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Безлимит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за каждую минуту свыше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3E8" w:rsidRPr="001C43E8" w:rsidRDefault="001C43E8" w:rsidP="00DD4E74">
            <w:pPr>
              <w:spacing w:after="0" w:line="36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300 минут и первые 300 SMS — бесплатно</w:t>
            </w:r>
          </w:p>
        </w:tc>
      </w:tr>
    </w:tbl>
    <w:p w:rsidR="001C43E8" w:rsidRPr="001C43E8" w:rsidRDefault="001C43E8" w:rsidP="00DD4E74">
      <w:pPr>
        <w:spacing w:before="180" w:after="180" w:line="360" w:lineRule="atLeast"/>
        <w:ind w:left="567" w:hanging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рублей заплатит владелец телефона, если выберет самый выгодный тариф?</w:t>
      </w:r>
    </w:p>
    <w:p w:rsidR="00DD4E74" w:rsidRDefault="00DD4E74" w:rsidP="00DD4E74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D4E74" w:rsidRDefault="00DD4E74" w:rsidP="00DD4E74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D4E74" w:rsidRDefault="00DD4E74" w:rsidP="00DD4E74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C43E8" w:rsidRPr="00DD4E74" w:rsidRDefault="001C43E8" w:rsidP="00DD4E74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D4E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Задачи на штрафы</w:t>
      </w:r>
    </w:p>
    <w:p w:rsidR="001C43E8" w:rsidRPr="001C43E8" w:rsidRDefault="001C43E8" w:rsidP="00DD4E7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1C4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 при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раз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 штра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фов за пре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мак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разрешённой скорости, за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 по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щью средств ав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фиксации, уста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 тер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Рос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 на 1 ян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 2013 года.</w:t>
      </w:r>
    </w:p>
    <w:p w:rsidR="001C43E8" w:rsidRPr="001C43E8" w:rsidRDefault="001C43E8" w:rsidP="00DD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0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865"/>
        <w:gridCol w:w="865"/>
        <w:gridCol w:w="865"/>
        <w:gridCol w:w="1197"/>
      </w:tblGrid>
      <w:tr w:rsidR="001C43E8" w:rsidRPr="00DD4E74" w:rsidTr="001C43E8">
        <w:trPr>
          <w:trHeight w:val="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скорости, км/ч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11 − 20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21 − 40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41 − 60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и более</w:t>
            </w:r>
          </w:p>
        </w:tc>
      </w:tr>
      <w:tr w:rsidR="001C43E8" w:rsidRPr="00DD4E74" w:rsidTr="001C43E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штрафа,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</w:tbl>
    <w:p w:rsidR="001C43E8" w:rsidRPr="001C43E8" w:rsidRDefault="001C43E8" w:rsidP="00DD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штраф дол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 за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тить вла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лец автомобиля, за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ско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рость 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175 км/ч на участ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до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 с мак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разрешённой ско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110 км/ч?</w:t>
      </w:r>
    </w:p>
    <w:p w:rsidR="001C43E8" w:rsidRPr="001C43E8" w:rsidRDefault="001C43E8" w:rsidP="00DD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от</w:t>
      </w:r>
      <w:r w:rsidRPr="001C43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ве</w:t>
      </w:r>
      <w:r w:rsidRPr="001C43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те ука</w:t>
      </w:r>
      <w:r w:rsidRPr="001C43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жи</w:t>
      </w:r>
      <w:r w:rsidRPr="001C43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те номер пра</w:t>
      </w:r>
      <w:r w:rsidRPr="001C43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виль</w:t>
      </w:r>
      <w:r w:rsidRPr="001C43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но</w:t>
      </w:r>
      <w:r w:rsidRPr="001C43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го ва</w:t>
      </w:r>
      <w:r w:rsidRPr="001C43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ри</w:t>
      </w:r>
      <w:r w:rsidRPr="001C43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ан</w:t>
      </w:r>
      <w:r w:rsidRPr="001C43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та.</w:t>
      </w:r>
    </w:p>
    <w:p w:rsidR="001C43E8" w:rsidRPr="001C43E8" w:rsidRDefault="001C43E8" w:rsidP="00DD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1) 100 рублей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2) 300 рублей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3) 1000 рублей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4) 2500 рублей</w:t>
      </w:r>
    </w:p>
    <w:p w:rsidR="001C43E8" w:rsidRPr="001C43E8" w:rsidRDefault="001C43E8" w:rsidP="00DD4E7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1C4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 при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раз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 штра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фов за пре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мак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разрешённой скорости, за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 по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щью средств ав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фиксации, уста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 тер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Рос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 на 1 ян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 2013 года.</w:t>
      </w:r>
    </w:p>
    <w:p w:rsidR="001C43E8" w:rsidRPr="001C43E8" w:rsidRDefault="001C43E8" w:rsidP="00DD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0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865"/>
        <w:gridCol w:w="865"/>
        <w:gridCol w:w="865"/>
        <w:gridCol w:w="1197"/>
      </w:tblGrid>
      <w:tr w:rsidR="001C43E8" w:rsidRPr="00DD4E74" w:rsidTr="001C43E8">
        <w:trPr>
          <w:trHeight w:val="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скорости, км/ч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11 − 20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21 − 40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41 − 60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и более</w:t>
            </w:r>
          </w:p>
        </w:tc>
      </w:tr>
      <w:tr w:rsidR="001C43E8" w:rsidRPr="00DD4E74" w:rsidTr="001C43E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штрафа,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</w:tbl>
    <w:p w:rsidR="001C43E8" w:rsidRPr="001C43E8" w:rsidRDefault="001C43E8" w:rsidP="00DD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штраф дол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 за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тить вла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лец автомобиля, за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ско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рость 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112 км/ч на участ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до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 с мак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разрешённой ско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90 км/ч? В ответе укажите номер выбранного вами варианта.</w:t>
      </w:r>
    </w:p>
    <w:p w:rsidR="001C43E8" w:rsidRPr="001C43E8" w:rsidRDefault="001C43E8" w:rsidP="00DD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1) 100 рублей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2) 300 рублей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3) 1000 рублей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4) 2500 рублей</w:t>
      </w:r>
    </w:p>
    <w:p w:rsidR="001C43E8" w:rsidRPr="001C43E8" w:rsidRDefault="001C43E8" w:rsidP="00DD4E7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1C4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 при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раз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 штра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фов за пре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мак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разрешённой скорости, за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 по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щью средств ав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фиксации, уста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 тер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Рос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 на 1 ян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 2013 года.</w:t>
      </w:r>
    </w:p>
    <w:p w:rsidR="001C43E8" w:rsidRPr="001C43E8" w:rsidRDefault="001C43E8" w:rsidP="00DD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0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865"/>
        <w:gridCol w:w="865"/>
        <w:gridCol w:w="865"/>
        <w:gridCol w:w="1197"/>
      </w:tblGrid>
      <w:tr w:rsidR="001C43E8" w:rsidRPr="00DD4E74" w:rsidTr="001C43E8">
        <w:trPr>
          <w:trHeight w:val="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скорости, км/ч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11 − 20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21 − 40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41 − 60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и более</w:t>
            </w:r>
          </w:p>
        </w:tc>
      </w:tr>
      <w:tr w:rsidR="001C43E8" w:rsidRPr="00DD4E74" w:rsidTr="001C43E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штрафа,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</w:tbl>
    <w:p w:rsidR="001C43E8" w:rsidRPr="001C43E8" w:rsidRDefault="001C43E8" w:rsidP="00DD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штраф дол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 за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тить вла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лец автомобиля, за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ско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рость 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103 км/ч на участ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до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 с мак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разрешённой ско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60 км/ч?</w:t>
      </w:r>
    </w:p>
    <w:p w:rsidR="001C43E8" w:rsidRPr="001C43E8" w:rsidRDefault="001C43E8" w:rsidP="00DD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1) 100 рублей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2) 300 рублей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3) 1000 рублей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4) 2500 рублей</w:t>
      </w:r>
    </w:p>
    <w:p w:rsidR="001C43E8" w:rsidRPr="001C43E8" w:rsidRDefault="001C43E8" w:rsidP="00DD4E7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1C4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 при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раз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 штра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фов за пре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мак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раз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решённой ско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за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 по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щью средств ав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фик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ции, уста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 тер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Рос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 с 1 сен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тяб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 2013 года.</w:t>
      </w:r>
    </w:p>
    <w:p w:rsidR="001C43E8" w:rsidRPr="001C43E8" w:rsidRDefault="001C43E8" w:rsidP="00DD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1"/>
        <w:gridCol w:w="840"/>
        <w:gridCol w:w="840"/>
        <w:gridCol w:w="840"/>
        <w:gridCol w:w="1184"/>
      </w:tblGrid>
      <w:tr w:rsidR="001C43E8" w:rsidRPr="00DD4E74" w:rsidTr="001C43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Превышение скорости, км/ч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21—40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41—60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61—80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и более</w:t>
            </w:r>
          </w:p>
        </w:tc>
      </w:tr>
      <w:tr w:rsidR="001C43E8" w:rsidRPr="00DD4E74" w:rsidTr="001C43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штрафа,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</w:tbl>
    <w:p w:rsidR="001C43E8" w:rsidRPr="001C43E8" w:rsidRDefault="001C43E8" w:rsidP="00DD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штраф дол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 за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тить вла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лец ав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ля, за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ско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рость 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90 км/ч на участ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до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 с мак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раз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решённой ско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40 км/ч?</w:t>
      </w:r>
    </w:p>
    <w:p w:rsidR="001C43E8" w:rsidRPr="001C43E8" w:rsidRDefault="001C43E8" w:rsidP="00DD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1) 500 рублей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2) 1000 рублей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3) 2000 рублей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4) 5000 рублей</w:t>
      </w:r>
    </w:p>
    <w:p w:rsidR="001C43E8" w:rsidRPr="001C43E8" w:rsidRDefault="001C43E8" w:rsidP="00DD4E7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1C4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 при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раз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 штра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фов за пре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мак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раз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решённой ско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за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 по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щью средств ав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фик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ции, уста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 тер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Рос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 с 1 сен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тяб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 2013 года.</w:t>
      </w:r>
    </w:p>
    <w:p w:rsidR="001C43E8" w:rsidRPr="001C43E8" w:rsidRDefault="001C43E8" w:rsidP="00DD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1"/>
        <w:gridCol w:w="840"/>
        <w:gridCol w:w="840"/>
        <w:gridCol w:w="840"/>
        <w:gridCol w:w="1184"/>
      </w:tblGrid>
      <w:tr w:rsidR="001C43E8" w:rsidRPr="00DD4E74" w:rsidTr="001C43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скорости, км/ч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21—40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41—60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61—80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и более</w:t>
            </w:r>
          </w:p>
        </w:tc>
      </w:tr>
      <w:tr w:rsidR="001C43E8" w:rsidRPr="00DD4E74" w:rsidTr="001C43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штрафа,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3E8" w:rsidRPr="001C43E8" w:rsidRDefault="001C43E8" w:rsidP="00DD4E7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</w:tbl>
    <w:p w:rsidR="001C43E8" w:rsidRPr="001C43E8" w:rsidRDefault="001C43E8" w:rsidP="00DD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43E8" w:rsidRPr="001C43E8" w:rsidRDefault="001C43E8" w:rsidP="00DD4E7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штраф дол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 за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тить вла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лец ав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ля, за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ско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рость 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122 км/ч на участ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до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 с мак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раз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решённой ско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C43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100 км/ч?</w:t>
      </w:r>
    </w:p>
    <w:p w:rsidR="002B5C9B" w:rsidRPr="001C43E8" w:rsidRDefault="002B5C9B" w:rsidP="00DD4E74">
      <w:pPr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5C9B" w:rsidRPr="001C43E8" w:rsidSect="00B83082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C93" w:rsidRDefault="00417C93" w:rsidP="00A739C9">
      <w:pPr>
        <w:spacing w:after="0" w:line="240" w:lineRule="auto"/>
      </w:pPr>
      <w:r>
        <w:separator/>
      </w:r>
    </w:p>
  </w:endnote>
  <w:endnote w:type="continuationSeparator" w:id="0">
    <w:p w:rsidR="00417C93" w:rsidRDefault="00417C93" w:rsidP="00A7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C93" w:rsidRDefault="00417C93" w:rsidP="00A739C9">
      <w:pPr>
        <w:spacing w:after="0" w:line="240" w:lineRule="auto"/>
      </w:pPr>
      <w:r>
        <w:separator/>
      </w:r>
    </w:p>
  </w:footnote>
  <w:footnote w:type="continuationSeparator" w:id="0">
    <w:p w:rsidR="00417C93" w:rsidRDefault="00417C93" w:rsidP="00A7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A8B"/>
    <w:multiLevelType w:val="hybridMultilevel"/>
    <w:tmpl w:val="FCFE4660"/>
    <w:lvl w:ilvl="0" w:tplc="3692CD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6160E2A"/>
    <w:multiLevelType w:val="hybridMultilevel"/>
    <w:tmpl w:val="FCFE4660"/>
    <w:lvl w:ilvl="0" w:tplc="3692CD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C2A3431"/>
    <w:multiLevelType w:val="hybridMultilevel"/>
    <w:tmpl w:val="DE84327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4D23D83"/>
    <w:multiLevelType w:val="hybridMultilevel"/>
    <w:tmpl w:val="09D6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D1A60"/>
    <w:multiLevelType w:val="hybridMultilevel"/>
    <w:tmpl w:val="FC6679AE"/>
    <w:lvl w:ilvl="0" w:tplc="F4E2190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72E3B92"/>
    <w:multiLevelType w:val="hybridMultilevel"/>
    <w:tmpl w:val="23A48D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5A4024"/>
    <w:multiLevelType w:val="multilevel"/>
    <w:tmpl w:val="CAFCB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40B10"/>
    <w:multiLevelType w:val="hybridMultilevel"/>
    <w:tmpl w:val="4462D19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E7D41"/>
    <w:multiLevelType w:val="hybridMultilevel"/>
    <w:tmpl w:val="D7A8E3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181F29"/>
    <w:multiLevelType w:val="hybridMultilevel"/>
    <w:tmpl w:val="234A4C4E"/>
    <w:lvl w:ilvl="0" w:tplc="F4E2190A">
      <w:start w:val="1"/>
      <w:numFmt w:val="bullet"/>
      <w:lvlText w:val="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45FA42F0"/>
    <w:multiLevelType w:val="hybridMultilevel"/>
    <w:tmpl w:val="632044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3D4479"/>
    <w:multiLevelType w:val="hybridMultilevel"/>
    <w:tmpl w:val="122E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7F7FD0"/>
    <w:multiLevelType w:val="hybridMultilevel"/>
    <w:tmpl w:val="3B9E7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E3069"/>
    <w:multiLevelType w:val="hybridMultilevel"/>
    <w:tmpl w:val="F2E02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F5479"/>
    <w:multiLevelType w:val="hybridMultilevel"/>
    <w:tmpl w:val="B636AAB8"/>
    <w:lvl w:ilvl="0" w:tplc="F4E2190A">
      <w:start w:val="1"/>
      <w:numFmt w:val="bullet"/>
      <w:lvlText w:val=""/>
      <w:lvlJc w:val="left"/>
      <w:pPr>
        <w:tabs>
          <w:tab w:val="num" w:pos="2244"/>
        </w:tabs>
        <w:ind w:left="22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964"/>
        </w:tabs>
        <w:ind w:left="29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84"/>
        </w:tabs>
        <w:ind w:left="36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404"/>
        </w:tabs>
        <w:ind w:left="44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24"/>
        </w:tabs>
        <w:ind w:left="51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44"/>
        </w:tabs>
        <w:ind w:left="58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64"/>
        </w:tabs>
        <w:ind w:left="65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84"/>
        </w:tabs>
        <w:ind w:left="72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004"/>
        </w:tabs>
        <w:ind w:left="8004" w:hanging="360"/>
      </w:pPr>
      <w:rPr>
        <w:rFonts w:ascii="Wingdings" w:hAnsi="Wingdings" w:hint="default"/>
      </w:rPr>
    </w:lvl>
  </w:abstractNum>
  <w:abstractNum w:abstractNumId="15" w15:restartNumberingAfterBreak="0">
    <w:nsid w:val="4FE7173D"/>
    <w:multiLevelType w:val="hybridMultilevel"/>
    <w:tmpl w:val="84F060B0"/>
    <w:lvl w:ilvl="0" w:tplc="F4E2190A">
      <w:start w:val="1"/>
      <w:numFmt w:val="bullet"/>
      <w:lvlText w:val="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521E032B"/>
    <w:multiLevelType w:val="hybridMultilevel"/>
    <w:tmpl w:val="7B52583E"/>
    <w:lvl w:ilvl="0" w:tplc="F4E2190A">
      <w:start w:val="1"/>
      <w:numFmt w:val="bullet"/>
      <w:lvlText w:val="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7" w15:restartNumberingAfterBreak="0">
    <w:nsid w:val="52A42920"/>
    <w:multiLevelType w:val="hybridMultilevel"/>
    <w:tmpl w:val="DAEC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E6999"/>
    <w:multiLevelType w:val="hybridMultilevel"/>
    <w:tmpl w:val="C694B6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6701E9"/>
    <w:multiLevelType w:val="hybridMultilevel"/>
    <w:tmpl w:val="F16AF58A"/>
    <w:lvl w:ilvl="0" w:tplc="F4E2190A">
      <w:start w:val="1"/>
      <w:numFmt w:val="bullet"/>
      <w:lvlText w:val="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70C74335"/>
    <w:multiLevelType w:val="hybridMultilevel"/>
    <w:tmpl w:val="F6664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EA6CAC"/>
    <w:multiLevelType w:val="hybridMultilevel"/>
    <w:tmpl w:val="B91C15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DC137D0"/>
    <w:multiLevelType w:val="hybridMultilevel"/>
    <w:tmpl w:val="C9D811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19"/>
  </w:num>
  <w:num w:numId="5">
    <w:abstractNumId w:val="4"/>
  </w:num>
  <w:num w:numId="6">
    <w:abstractNumId w:val="1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12"/>
  </w:num>
  <w:num w:numId="11">
    <w:abstractNumId w:val="1"/>
  </w:num>
  <w:num w:numId="12">
    <w:abstractNumId w:val="0"/>
  </w:num>
  <w:num w:numId="13">
    <w:abstractNumId w:val="17"/>
  </w:num>
  <w:num w:numId="14">
    <w:abstractNumId w:val="3"/>
  </w:num>
  <w:num w:numId="15">
    <w:abstractNumId w:val="6"/>
  </w:num>
  <w:num w:numId="16">
    <w:abstractNumId w:val="22"/>
  </w:num>
  <w:num w:numId="17">
    <w:abstractNumId w:val="20"/>
  </w:num>
  <w:num w:numId="18">
    <w:abstractNumId w:val="8"/>
  </w:num>
  <w:num w:numId="19">
    <w:abstractNumId w:val="18"/>
  </w:num>
  <w:num w:numId="20">
    <w:abstractNumId w:val="10"/>
  </w:num>
  <w:num w:numId="21">
    <w:abstractNumId w:val="13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74"/>
    <w:rsid w:val="000444DA"/>
    <w:rsid w:val="000547D8"/>
    <w:rsid w:val="000877E9"/>
    <w:rsid w:val="000E4ACF"/>
    <w:rsid w:val="00116A26"/>
    <w:rsid w:val="00163178"/>
    <w:rsid w:val="001B5503"/>
    <w:rsid w:val="001C43E8"/>
    <w:rsid w:val="00200122"/>
    <w:rsid w:val="00242849"/>
    <w:rsid w:val="002B5C9B"/>
    <w:rsid w:val="00303E8D"/>
    <w:rsid w:val="003734D1"/>
    <w:rsid w:val="003B1086"/>
    <w:rsid w:val="003C37DA"/>
    <w:rsid w:val="00412DCA"/>
    <w:rsid w:val="00417C93"/>
    <w:rsid w:val="004254D6"/>
    <w:rsid w:val="00436377"/>
    <w:rsid w:val="0044429B"/>
    <w:rsid w:val="0056308A"/>
    <w:rsid w:val="00570E59"/>
    <w:rsid w:val="00572BE4"/>
    <w:rsid w:val="006439DD"/>
    <w:rsid w:val="00687974"/>
    <w:rsid w:val="00691F31"/>
    <w:rsid w:val="00693E9D"/>
    <w:rsid w:val="007036DA"/>
    <w:rsid w:val="007539D2"/>
    <w:rsid w:val="007650E8"/>
    <w:rsid w:val="00785CFD"/>
    <w:rsid w:val="00792CDE"/>
    <w:rsid w:val="00877338"/>
    <w:rsid w:val="00885E81"/>
    <w:rsid w:val="008A2D92"/>
    <w:rsid w:val="009803F2"/>
    <w:rsid w:val="009B3850"/>
    <w:rsid w:val="00A039BB"/>
    <w:rsid w:val="00A331B6"/>
    <w:rsid w:val="00A50325"/>
    <w:rsid w:val="00A53E09"/>
    <w:rsid w:val="00A739C9"/>
    <w:rsid w:val="00AB5D0A"/>
    <w:rsid w:val="00B83082"/>
    <w:rsid w:val="00BE1601"/>
    <w:rsid w:val="00C35218"/>
    <w:rsid w:val="00C55802"/>
    <w:rsid w:val="00D314B1"/>
    <w:rsid w:val="00D41C43"/>
    <w:rsid w:val="00D80DE3"/>
    <w:rsid w:val="00D9781B"/>
    <w:rsid w:val="00DC1321"/>
    <w:rsid w:val="00DD4E74"/>
    <w:rsid w:val="00E63B2F"/>
    <w:rsid w:val="00EA0D15"/>
    <w:rsid w:val="00F2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0B7A"/>
  <w15:docId w15:val="{48477C03-E996-4176-91BC-6119A3B6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4D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7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9C9"/>
  </w:style>
  <w:style w:type="paragraph" w:styleId="a6">
    <w:name w:val="footer"/>
    <w:basedOn w:val="a"/>
    <w:link w:val="a7"/>
    <w:uiPriority w:val="99"/>
    <w:unhideWhenUsed/>
    <w:rsid w:val="00A7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9C9"/>
  </w:style>
  <w:style w:type="paragraph" w:styleId="a8">
    <w:name w:val="List Paragraph"/>
    <w:basedOn w:val="a"/>
    <w:uiPriority w:val="34"/>
    <w:qFormat/>
    <w:rsid w:val="00792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47D8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C5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5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5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C55802"/>
  </w:style>
  <w:style w:type="character" w:customStyle="1" w:styleId="c14">
    <w:name w:val="c14"/>
    <w:rsid w:val="00C55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3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59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4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05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8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02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42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16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5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7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3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000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42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0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153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193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47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5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itmathrepetitor.ru/tekstovye-zadachi-na-rabotu-reshenie-z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4249</Words>
  <Characters>24221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28414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лейла курбанова</cp:lastModifiedBy>
  <cp:revision>20</cp:revision>
  <cp:lastPrinted>2019-04-13T14:50:00Z</cp:lastPrinted>
  <dcterms:created xsi:type="dcterms:W3CDTF">2019-03-19T13:23:00Z</dcterms:created>
  <dcterms:modified xsi:type="dcterms:W3CDTF">2020-05-01T17:32:00Z</dcterms:modified>
</cp:coreProperties>
</file>